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2D93" w:rsidRDefault="00B82D93">
      <w:pPr>
        <w:ind w:left="0" w:hanging="2"/>
        <w:jc w:val="center"/>
        <w:rPr>
          <w:rFonts w:ascii="Arial" w:eastAsia="Arial" w:hAnsi="Arial" w:cs="Arial"/>
        </w:rPr>
      </w:pPr>
    </w:p>
    <w:p w14:paraId="00000002" w14:textId="77777777" w:rsidR="00B82D93" w:rsidRDefault="00DE1FD8">
      <w:pPr>
        <w:ind w:left="0" w:hanging="2"/>
        <w:jc w:val="center"/>
        <w:rPr>
          <w:rFonts w:ascii="Arial" w:eastAsia="Arial" w:hAnsi="Arial" w:cs="Arial"/>
        </w:rPr>
      </w:pPr>
      <w:r>
        <w:rPr>
          <w:rFonts w:ascii="Arial" w:eastAsia="Arial" w:hAnsi="Arial" w:cs="Arial"/>
          <w:b/>
        </w:rPr>
        <w:t>CONVENIO ESPECÍFICO</w:t>
      </w:r>
    </w:p>
    <w:p w14:paraId="00000003" w14:textId="77777777" w:rsidR="00B82D93" w:rsidRDefault="00DE1FD8">
      <w:pPr>
        <w:widowControl w:val="0"/>
        <w:pBdr>
          <w:top w:val="nil"/>
          <w:left w:val="nil"/>
          <w:bottom w:val="nil"/>
          <w:right w:val="nil"/>
          <w:between w:val="nil"/>
        </w:pBdr>
        <w:tabs>
          <w:tab w:val="left" w:pos="7907"/>
          <w:tab w:val="left" w:pos="8722"/>
        </w:tabs>
        <w:spacing w:line="240" w:lineRule="auto"/>
        <w:ind w:left="0" w:hanging="2"/>
        <w:jc w:val="center"/>
        <w:rPr>
          <w:rFonts w:ascii="Arial" w:eastAsia="Arial" w:hAnsi="Arial" w:cs="Arial"/>
          <w:color w:val="000000"/>
        </w:rPr>
      </w:pPr>
      <w:r>
        <w:rPr>
          <w:rFonts w:ascii="Arial" w:eastAsia="Arial" w:hAnsi="Arial" w:cs="Arial"/>
          <w:b/>
          <w:color w:val="000000"/>
        </w:rPr>
        <w:t xml:space="preserve">ENTRE HOSPITAL MANUEL BELGRANO (SAN </w:t>
      </w:r>
      <w:r>
        <w:rPr>
          <w:rFonts w:ascii="Arial" w:eastAsia="Arial" w:hAnsi="Arial" w:cs="Arial"/>
          <w:b/>
        </w:rPr>
        <w:t>MARTÍN</w:t>
      </w:r>
      <w:r>
        <w:rPr>
          <w:rFonts w:ascii="Arial" w:eastAsia="Arial" w:hAnsi="Arial" w:cs="Arial"/>
          <w:b/>
          <w:color w:val="000000"/>
        </w:rPr>
        <w:t>)</w:t>
      </w:r>
    </w:p>
    <w:p w14:paraId="00000004" w14:textId="77777777" w:rsidR="00B82D93" w:rsidRDefault="00DE1FD8">
      <w:pPr>
        <w:widowControl w:val="0"/>
        <w:pBdr>
          <w:top w:val="nil"/>
          <w:left w:val="nil"/>
          <w:bottom w:val="nil"/>
          <w:right w:val="nil"/>
          <w:between w:val="nil"/>
        </w:pBdr>
        <w:tabs>
          <w:tab w:val="left" w:pos="7907"/>
          <w:tab w:val="left" w:pos="8722"/>
        </w:tabs>
        <w:spacing w:line="240" w:lineRule="auto"/>
        <w:ind w:left="0" w:hanging="2"/>
        <w:jc w:val="center"/>
        <w:rPr>
          <w:rFonts w:ascii="Arial" w:eastAsia="Arial" w:hAnsi="Arial" w:cs="Arial"/>
          <w:color w:val="000000"/>
        </w:rPr>
      </w:pPr>
      <w:r>
        <w:rPr>
          <w:rFonts w:ascii="Arial" w:eastAsia="Arial" w:hAnsi="Arial" w:cs="Arial"/>
          <w:b/>
          <w:color w:val="000000"/>
        </w:rPr>
        <w:t xml:space="preserve">Y </w:t>
      </w:r>
      <w:r>
        <w:rPr>
          <w:rFonts w:ascii="Arial" w:eastAsia="Arial" w:hAnsi="Arial" w:cs="Arial"/>
          <w:b/>
          <w:smallCaps/>
          <w:color w:val="000000"/>
        </w:rPr>
        <w:t>LA UNIVERSIDAD NACIONAL DE SAN MARTÍN</w:t>
      </w:r>
    </w:p>
    <w:p w14:paraId="00000005" w14:textId="77777777" w:rsidR="00B82D93" w:rsidRDefault="00B82D93">
      <w:pPr>
        <w:pBdr>
          <w:top w:val="nil"/>
          <w:left w:val="nil"/>
          <w:bottom w:val="nil"/>
          <w:right w:val="nil"/>
          <w:between w:val="nil"/>
        </w:pBdr>
        <w:spacing w:line="240" w:lineRule="auto"/>
        <w:ind w:left="0" w:hanging="2"/>
        <w:jc w:val="both"/>
        <w:rPr>
          <w:rFonts w:ascii="Arial" w:eastAsia="Arial" w:hAnsi="Arial" w:cs="Arial"/>
          <w:color w:val="000000"/>
        </w:rPr>
      </w:pPr>
    </w:p>
    <w:p w14:paraId="00000006" w14:textId="77777777" w:rsidR="00B82D93" w:rsidRDefault="00B82D93">
      <w:pPr>
        <w:pBdr>
          <w:top w:val="nil"/>
          <w:left w:val="nil"/>
          <w:bottom w:val="nil"/>
          <w:right w:val="nil"/>
          <w:between w:val="nil"/>
        </w:pBdr>
        <w:spacing w:line="240" w:lineRule="auto"/>
        <w:ind w:left="0" w:hanging="2"/>
        <w:jc w:val="both"/>
        <w:rPr>
          <w:rFonts w:ascii="Arial" w:eastAsia="Arial" w:hAnsi="Arial" w:cs="Arial"/>
          <w:color w:val="000000"/>
        </w:rPr>
      </w:pPr>
    </w:p>
    <w:p w14:paraId="00000007" w14:textId="77777777" w:rsidR="00B82D93" w:rsidRDefault="00B82D93">
      <w:pPr>
        <w:ind w:left="0" w:hanging="2"/>
        <w:jc w:val="center"/>
        <w:rPr>
          <w:rFonts w:ascii="Arial" w:eastAsia="Arial" w:hAnsi="Arial" w:cs="Arial"/>
        </w:rPr>
      </w:pPr>
    </w:p>
    <w:p w14:paraId="00000008" w14:textId="77777777" w:rsidR="00B82D93" w:rsidRDefault="00B82D93">
      <w:pPr>
        <w:ind w:left="0" w:hanging="2"/>
        <w:jc w:val="both"/>
        <w:rPr>
          <w:rFonts w:ascii="Arial" w:eastAsia="Arial" w:hAnsi="Arial" w:cs="Arial"/>
        </w:rPr>
      </w:pPr>
    </w:p>
    <w:p w14:paraId="00000009" w14:textId="77777777" w:rsidR="00B82D93" w:rsidRDefault="00DE1FD8">
      <w:pPr>
        <w:ind w:left="0" w:hanging="2"/>
        <w:jc w:val="both"/>
        <w:rPr>
          <w:rFonts w:ascii="Arial" w:eastAsia="Arial" w:hAnsi="Arial" w:cs="Arial"/>
        </w:rPr>
      </w:pPr>
      <w:r>
        <w:rPr>
          <w:rFonts w:ascii="Arial" w:eastAsia="Arial" w:hAnsi="Arial" w:cs="Arial"/>
        </w:rPr>
        <w:t>Entre el Hospital Manuel Belgrano, representado en este acto por su director, Dr. Nicolás Rodríguez con domicilio en Avenida Constituyentes 3120 Villa Zagala. General San Martín, Provincia de Buenos Aires, por una parte y por la otra,</w:t>
      </w:r>
      <w:r>
        <w:t xml:space="preserve"> </w:t>
      </w:r>
      <w:r>
        <w:rPr>
          <w:rFonts w:ascii="Arial" w:eastAsia="Arial" w:hAnsi="Arial" w:cs="Arial"/>
        </w:rPr>
        <w:t xml:space="preserve">la </w:t>
      </w:r>
      <w:r>
        <w:rPr>
          <w:rFonts w:ascii="Arial" w:eastAsia="Arial" w:hAnsi="Arial" w:cs="Arial"/>
          <w:b/>
        </w:rPr>
        <w:t>UNIVERSIDAD NACION</w:t>
      </w:r>
      <w:r>
        <w:rPr>
          <w:rFonts w:ascii="Arial" w:eastAsia="Arial" w:hAnsi="Arial" w:cs="Arial"/>
          <w:b/>
        </w:rPr>
        <w:t xml:space="preserve">AL DE GENERAL SAN MARTÍN, </w:t>
      </w:r>
      <w:r>
        <w:rPr>
          <w:rFonts w:ascii="Arial" w:eastAsia="Arial" w:hAnsi="Arial" w:cs="Arial"/>
        </w:rPr>
        <w:t>con sede en Av. 25 de Mayo 1405 del Partido de General San Martín, Provincia de Buenos Aires, Argentina, representada en este acto  por su Rector Carlos Greco, quien suscribe este convenio para ser ejecutado por las autoridades de</w:t>
      </w:r>
      <w:r>
        <w:rPr>
          <w:rFonts w:ascii="Arial" w:eastAsia="Arial" w:hAnsi="Arial" w:cs="Arial"/>
        </w:rPr>
        <w:t xml:space="preserve"> la ESCUELA INTERDISCIPLINARIA DE ALTOS ESTUDIOS SOCIALES, en adelante -EIDAES/UNSAM-; celebran el presente CONVENIO ESPECÍFICO, sujeto a las siguientes consideraciones y cláusulas, considerando que </w:t>
      </w:r>
    </w:p>
    <w:p w14:paraId="0000000A" w14:textId="77777777" w:rsidR="00B82D93" w:rsidRDefault="00B82D93">
      <w:pPr>
        <w:ind w:left="0" w:hanging="2"/>
        <w:jc w:val="both"/>
        <w:rPr>
          <w:rFonts w:ascii="Arial" w:eastAsia="Arial" w:hAnsi="Arial" w:cs="Arial"/>
        </w:rPr>
      </w:pPr>
    </w:p>
    <w:p w14:paraId="0000000B" w14:textId="77777777" w:rsidR="00B82D93" w:rsidRDefault="00DE1FD8">
      <w:pPr>
        <w:ind w:left="0" w:hanging="2"/>
        <w:jc w:val="both"/>
        <w:rPr>
          <w:rFonts w:ascii="Arial" w:eastAsia="Arial" w:hAnsi="Arial" w:cs="Arial"/>
        </w:rPr>
      </w:pPr>
      <w:r>
        <w:rPr>
          <w:rFonts w:ascii="Arial" w:eastAsia="Arial" w:hAnsi="Arial" w:cs="Arial"/>
        </w:rPr>
        <w:t>La EIDAES-UNSAM y el Hospital Manuel Belgrano (en adela</w:t>
      </w:r>
      <w:r>
        <w:rPr>
          <w:rFonts w:ascii="Arial" w:eastAsia="Arial" w:hAnsi="Arial" w:cs="Arial"/>
        </w:rPr>
        <w:t>nte LAS PARTES) consideran oportuno y conveniente celebrar el presente Convenio, con el propósito de fomentar el intercambio y la cooperación en la implementación de tareas de investigación, desarrollo, aplicación de conocimientos sociales y formación, est</w:t>
      </w:r>
      <w:r>
        <w:rPr>
          <w:rFonts w:ascii="Arial" w:eastAsia="Arial" w:hAnsi="Arial" w:cs="Arial"/>
        </w:rPr>
        <w:t>ableciendo un régimen de prácticas profesionales como parte de la experiencia de formación de estudiantes de las Carreras de Sociología y de Antropología de la EIDAES-UNSAM y del enriquecimiento de las tareas realizadas en Hospital Manuel Belgrano.</w:t>
      </w:r>
    </w:p>
    <w:p w14:paraId="0000000C" w14:textId="77777777" w:rsidR="00B82D93" w:rsidRDefault="00B82D93">
      <w:pPr>
        <w:ind w:left="0" w:hanging="2"/>
        <w:jc w:val="both"/>
        <w:rPr>
          <w:rFonts w:ascii="Arial" w:eastAsia="Arial" w:hAnsi="Arial" w:cs="Arial"/>
        </w:rPr>
      </w:pPr>
    </w:p>
    <w:p w14:paraId="0000000D" w14:textId="77777777" w:rsidR="00B82D93" w:rsidRDefault="00DE1FD8">
      <w:pPr>
        <w:ind w:left="0" w:hanging="2"/>
        <w:jc w:val="both"/>
        <w:rPr>
          <w:rFonts w:ascii="Arial" w:eastAsia="Arial" w:hAnsi="Arial" w:cs="Arial"/>
        </w:rPr>
      </w:pPr>
      <w:r>
        <w:rPr>
          <w:rFonts w:ascii="Arial" w:eastAsia="Arial" w:hAnsi="Arial" w:cs="Arial"/>
        </w:rPr>
        <w:t>Las partes acuerdan permitir a estudiantes de grado de la IDAES-UNSAM que en el marco del cumplimiento de horas de Investigación y/o práctica profesional previstas en los planes de estudio realicen trabajos en el Hospital Manuel Belgrano, con carácter de p</w:t>
      </w:r>
      <w:r>
        <w:rPr>
          <w:rFonts w:ascii="Arial" w:eastAsia="Arial" w:hAnsi="Arial" w:cs="Arial"/>
        </w:rPr>
        <w:t xml:space="preserve">rácticas profesionales no rentadas y a cambio de créditos académicos. </w:t>
      </w:r>
    </w:p>
    <w:p w14:paraId="0000000E" w14:textId="77777777" w:rsidR="00B82D93" w:rsidRDefault="00B82D93">
      <w:pPr>
        <w:ind w:left="0" w:hanging="2"/>
        <w:jc w:val="both"/>
        <w:rPr>
          <w:rFonts w:ascii="Arial" w:eastAsia="Arial" w:hAnsi="Arial" w:cs="Arial"/>
        </w:rPr>
      </w:pPr>
    </w:p>
    <w:p w14:paraId="0000000F" w14:textId="77777777" w:rsidR="00B82D93" w:rsidRDefault="00DE1FD8">
      <w:pPr>
        <w:ind w:left="0" w:hanging="2"/>
        <w:jc w:val="center"/>
        <w:rPr>
          <w:rFonts w:ascii="Arial" w:eastAsia="Arial" w:hAnsi="Arial" w:cs="Arial"/>
          <w:b/>
        </w:rPr>
      </w:pPr>
      <w:r>
        <w:rPr>
          <w:rFonts w:ascii="Arial" w:eastAsia="Arial" w:hAnsi="Arial" w:cs="Arial"/>
          <w:b/>
        </w:rPr>
        <w:t>CLÁUSULAS</w:t>
      </w:r>
    </w:p>
    <w:p w14:paraId="00000010" w14:textId="77777777" w:rsidR="00B82D93" w:rsidRDefault="00B82D93">
      <w:pPr>
        <w:ind w:left="0" w:hanging="2"/>
        <w:jc w:val="center"/>
        <w:rPr>
          <w:rFonts w:ascii="Arial" w:eastAsia="Arial" w:hAnsi="Arial" w:cs="Arial"/>
        </w:rPr>
      </w:pPr>
    </w:p>
    <w:p w14:paraId="00000011" w14:textId="77777777" w:rsidR="00B82D93" w:rsidRDefault="00DE1FD8">
      <w:pPr>
        <w:ind w:left="0" w:hanging="2"/>
        <w:jc w:val="both"/>
        <w:rPr>
          <w:rFonts w:ascii="Arial" w:eastAsia="Arial" w:hAnsi="Arial" w:cs="Arial"/>
        </w:rPr>
      </w:pPr>
      <w:r>
        <w:rPr>
          <w:rFonts w:ascii="Arial" w:eastAsia="Arial" w:hAnsi="Arial" w:cs="Arial"/>
          <w:b/>
        </w:rPr>
        <w:t xml:space="preserve">PRIMERA: </w:t>
      </w:r>
      <w:proofErr w:type="gramStart"/>
      <w:r>
        <w:rPr>
          <w:rFonts w:ascii="Arial" w:eastAsia="Arial" w:hAnsi="Arial" w:cs="Arial"/>
          <w:b/>
        </w:rPr>
        <w:t>OBJETIVOS.-</w:t>
      </w:r>
      <w:proofErr w:type="gramEnd"/>
      <w:r>
        <w:rPr>
          <w:rFonts w:ascii="Arial" w:eastAsia="Arial" w:hAnsi="Arial" w:cs="Arial"/>
          <w:b/>
        </w:rPr>
        <w:t xml:space="preserve"> </w:t>
      </w:r>
      <w:r>
        <w:rPr>
          <w:rFonts w:ascii="Arial" w:eastAsia="Arial" w:hAnsi="Arial" w:cs="Arial"/>
        </w:rPr>
        <w:t xml:space="preserve">Los objetivos de las prácticas profesionales supervisadas no rentadas son los que a continuación se detallan: </w:t>
      </w:r>
    </w:p>
    <w:p w14:paraId="00000012" w14:textId="77777777" w:rsidR="00B82D93" w:rsidRDefault="00B82D93">
      <w:pPr>
        <w:ind w:left="0" w:hanging="2"/>
        <w:jc w:val="both"/>
        <w:rPr>
          <w:rFonts w:ascii="Arial" w:eastAsia="Arial" w:hAnsi="Arial" w:cs="Arial"/>
        </w:rPr>
      </w:pPr>
    </w:p>
    <w:p w14:paraId="00000013" w14:textId="77777777" w:rsidR="00B82D93" w:rsidRDefault="00DE1FD8">
      <w:pPr>
        <w:ind w:left="0" w:hanging="2"/>
        <w:jc w:val="both"/>
        <w:rPr>
          <w:rFonts w:ascii="Arial" w:eastAsia="Arial" w:hAnsi="Arial" w:cs="Arial"/>
        </w:rPr>
      </w:pPr>
      <w:r>
        <w:rPr>
          <w:rFonts w:ascii="Arial" w:eastAsia="Arial" w:hAnsi="Arial" w:cs="Arial"/>
        </w:rPr>
        <w:t>Posibilitar que estudiantes regulares de</w:t>
      </w:r>
      <w:r>
        <w:rPr>
          <w:rFonts w:ascii="Arial" w:eastAsia="Arial" w:hAnsi="Arial" w:cs="Arial"/>
        </w:rPr>
        <w:t xml:space="preserve"> la EIDAES-UNSAM, – en adelante PRACTICANTES-, completen su experiencia profesional poniendo en práctica los conocimientos adquiridos durante sus estudios universitarios mediante el desarrollo programado de actividades propias del ejercicio profesional.</w:t>
      </w:r>
    </w:p>
    <w:p w14:paraId="00000014" w14:textId="77777777" w:rsidR="00B82D93" w:rsidRDefault="00B82D93">
      <w:pPr>
        <w:ind w:left="0" w:hanging="2"/>
        <w:jc w:val="both"/>
        <w:rPr>
          <w:rFonts w:ascii="Arial" w:eastAsia="Arial" w:hAnsi="Arial" w:cs="Arial"/>
        </w:rPr>
      </w:pPr>
    </w:p>
    <w:p w14:paraId="00000015" w14:textId="77777777" w:rsidR="00B82D93" w:rsidRDefault="00DE1FD8">
      <w:pPr>
        <w:ind w:left="0" w:hanging="2"/>
        <w:jc w:val="both"/>
        <w:rPr>
          <w:rFonts w:ascii="Arial" w:eastAsia="Arial" w:hAnsi="Arial" w:cs="Arial"/>
          <w:highlight w:val="yellow"/>
        </w:rPr>
      </w:pPr>
      <w:r>
        <w:rPr>
          <w:rFonts w:ascii="Arial" w:eastAsia="Arial" w:hAnsi="Arial" w:cs="Arial"/>
        </w:rPr>
        <w:t>L</w:t>
      </w:r>
      <w:r>
        <w:rPr>
          <w:rFonts w:ascii="Arial" w:eastAsia="Arial" w:hAnsi="Arial" w:cs="Arial"/>
        </w:rPr>
        <w:t xml:space="preserve">ograr que cada PRACTICANTE tome contacto con el ámbito en el que se desenvuelve el Hospital Manuel Belgrano, así como con las temáticas vinculadas al área de investigación bajo la coordinación del Lic. Fernando Marzano. </w:t>
      </w:r>
    </w:p>
    <w:p w14:paraId="00000016" w14:textId="77777777" w:rsidR="00B82D93" w:rsidRDefault="00DE1FD8">
      <w:pPr>
        <w:ind w:left="0" w:hanging="2"/>
        <w:jc w:val="both"/>
        <w:rPr>
          <w:rFonts w:ascii="Arial" w:eastAsia="Arial" w:hAnsi="Arial" w:cs="Arial"/>
        </w:rPr>
      </w:pPr>
      <w:r>
        <w:rPr>
          <w:rFonts w:ascii="Arial" w:eastAsia="Arial" w:hAnsi="Arial" w:cs="Arial"/>
        </w:rPr>
        <w:t xml:space="preserve">Capacitar a cada PRACTICANTE en el </w:t>
      </w:r>
      <w:r>
        <w:rPr>
          <w:rFonts w:ascii="Arial" w:eastAsia="Arial" w:hAnsi="Arial" w:cs="Arial"/>
        </w:rPr>
        <w:t>conocimiento de las características fundamentales de las actividades profesionales y otros aspectos que les serán de importancia en su posterior ejercicio profesional.</w:t>
      </w:r>
    </w:p>
    <w:p w14:paraId="00000017" w14:textId="77777777" w:rsidR="00B82D93" w:rsidRDefault="00B82D93">
      <w:pPr>
        <w:ind w:left="0" w:hanging="2"/>
        <w:jc w:val="both"/>
        <w:rPr>
          <w:rFonts w:ascii="Arial" w:eastAsia="Arial" w:hAnsi="Arial" w:cs="Arial"/>
        </w:rPr>
      </w:pPr>
    </w:p>
    <w:p w14:paraId="00000018" w14:textId="77777777" w:rsidR="00B82D93" w:rsidRDefault="00DE1FD8">
      <w:pPr>
        <w:ind w:left="0" w:hanging="2"/>
        <w:jc w:val="both"/>
        <w:rPr>
          <w:rFonts w:ascii="Arial" w:eastAsia="Arial" w:hAnsi="Arial" w:cs="Arial"/>
        </w:rPr>
      </w:pPr>
      <w:r>
        <w:rPr>
          <w:rFonts w:ascii="Arial" w:eastAsia="Arial" w:hAnsi="Arial" w:cs="Arial"/>
        </w:rPr>
        <w:t>Favorecer en cada PRACTICANTE el desarrollo de aptitudes y actitudes que faciliten la i</w:t>
      </w:r>
      <w:r>
        <w:rPr>
          <w:rFonts w:ascii="Arial" w:eastAsia="Arial" w:hAnsi="Arial" w:cs="Arial"/>
        </w:rPr>
        <w:t>ntegración en un grupo laboral a la vez de dar continuidad a la formación de la conciencia de su futuro compromiso profesional.</w:t>
      </w:r>
    </w:p>
    <w:p w14:paraId="00000019" w14:textId="77777777" w:rsidR="00B82D93" w:rsidRDefault="00B82D93">
      <w:pPr>
        <w:ind w:left="0" w:hanging="2"/>
        <w:jc w:val="both"/>
        <w:rPr>
          <w:rFonts w:ascii="Arial" w:eastAsia="Arial" w:hAnsi="Arial" w:cs="Arial"/>
        </w:rPr>
      </w:pPr>
    </w:p>
    <w:p w14:paraId="0000001A" w14:textId="77777777" w:rsidR="00B82D93" w:rsidRDefault="00DE1FD8">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 xml:space="preserve">SEGUNDA: DETERMINACIÓN DE RESPONSABILIDADES: </w:t>
      </w:r>
      <w:r>
        <w:rPr>
          <w:rFonts w:ascii="Arial" w:eastAsia="Arial" w:hAnsi="Arial" w:cs="Arial"/>
          <w:color w:val="000000"/>
        </w:rPr>
        <w:t>Las partes acuerdan de modo expreso que:</w:t>
      </w:r>
    </w:p>
    <w:p w14:paraId="0000001B" w14:textId="77777777" w:rsidR="00B82D93" w:rsidRDefault="00DE1FD8">
      <w:pPr>
        <w:ind w:left="0" w:hanging="2"/>
        <w:jc w:val="both"/>
        <w:rPr>
          <w:rFonts w:ascii="Arial" w:eastAsia="Arial" w:hAnsi="Arial" w:cs="Arial"/>
        </w:rPr>
      </w:pPr>
      <w:r>
        <w:rPr>
          <w:rFonts w:ascii="Arial" w:eastAsia="Arial" w:hAnsi="Arial" w:cs="Arial"/>
          <w:b/>
        </w:rPr>
        <w:t>Artículo 1ro.:</w:t>
      </w:r>
      <w:r>
        <w:rPr>
          <w:rFonts w:ascii="Arial" w:eastAsia="Arial" w:hAnsi="Arial" w:cs="Arial"/>
        </w:rPr>
        <w:t xml:space="preserve"> Se comprometen a implement</w:t>
      </w:r>
      <w:r>
        <w:rPr>
          <w:rFonts w:ascii="Arial" w:eastAsia="Arial" w:hAnsi="Arial" w:cs="Arial"/>
        </w:rPr>
        <w:t>ar el Sistema de Prácticas Profesionales Supervisadas No Rentadas asumiendo que su ejercicio no da lugar a ningún otro vínculo para cada PRACTICANTE más allá del ya existente con la EIDAES-UNSAM, no generándose relación jurídica alguna con el Hospital Manu</w:t>
      </w:r>
      <w:r>
        <w:rPr>
          <w:rFonts w:ascii="Arial" w:eastAsia="Arial" w:hAnsi="Arial" w:cs="Arial"/>
        </w:rPr>
        <w:t>el Belgrano.</w:t>
      </w:r>
    </w:p>
    <w:p w14:paraId="0000001C" w14:textId="77777777" w:rsidR="00B82D93" w:rsidRDefault="00DE1FD8">
      <w:pPr>
        <w:ind w:left="0" w:hanging="2"/>
        <w:jc w:val="both"/>
        <w:rPr>
          <w:rFonts w:ascii="Arial" w:eastAsia="Arial" w:hAnsi="Arial" w:cs="Arial"/>
        </w:rPr>
      </w:pPr>
      <w:r>
        <w:rPr>
          <w:rFonts w:ascii="Arial" w:eastAsia="Arial" w:hAnsi="Arial" w:cs="Arial"/>
          <w:b/>
        </w:rPr>
        <w:t>Artículo 2do.</w:t>
      </w:r>
      <w:r>
        <w:rPr>
          <w:rFonts w:ascii="Arial" w:eastAsia="Arial" w:hAnsi="Arial" w:cs="Arial"/>
        </w:rPr>
        <w:t xml:space="preserve">: Las prácticas tendrán un período de duración máxima de seis meses pudiendo ser concretadas en cualquier época del año. A su vez, las prácticas tendrán una carga horaria máxima </w:t>
      </w:r>
      <w:r>
        <w:rPr>
          <w:rFonts w:ascii="Arial" w:eastAsia="Arial" w:hAnsi="Arial" w:cs="Arial"/>
          <w:color w:val="000000"/>
        </w:rPr>
        <w:t>de 20 horas semanales. Las</w:t>
      </w:r>
      <w:r>
        <w:rPr>
          <w:rFonts w:ascii="Arial" w:eastAsia="Arial" w:hAnsi="Arial" w:cs="Arial"/>
        </w:rPr>
        <w:t xml:space="preserve"> prácticas se desarrollará</w:t>
      </w:r>
      <w:r>
        <w:rPr>
          <w:rFonts w:ascii="Arial" w:eastAsia="Arial" w:hAnsi="Arial" w:cs="Arial"/>
        </w:rPr>
        <w:t xml:space="preserve">n en el ámbito del hospital, o en los sitios que ésta designe al efecto, de acuerdo con las actividades previstas en el plan de trabajo y dentro de los días y horarios que acuerden las </w:t>
      </w:r>
      <w:proofErr w:type="gramStart"/>
      <w:r>
        <w:rPr>
          <w:rFonts w:ascii="Arial" w:eastAsia="Arial" w:hAnsi="Arial" w:cs="Arial"/>
        </w:rPr>
        <w:t>partes.-</w:t>
      </w:r>
      <w:proofErr w:type="gramEnd"/>
      <w:r>
        <w:t xml:space="preserve"> </w:t>
      </w:r>
    </w:p>
    <w:p w14:paraId="0000001D" w14:textId="77777777" w:rsidR="00B82D93" w:rsidRDefault="00DE1FD8">
      <w:pPr>
        <w:ind w:left="0" w:hanging="2"/>
        <w:jc w:val="both"/>
        <w:rPr>
          <w:rFonts w:ascii="Arial" w:eastAsia="Arial" w:hAnsi="Arial" w:cs="Arial"/>
        </w:rPr>
      </w:pPr>
      <w:proofErr w:type="gramStart"/>
      <w:r>
        <w:rPr>
          <w:rFonts w:ascii="Arial" w:eastAsia="Arial" w:hAnsi="Arial" w:cs="Arial"/>
          <w:b/>
        </w:rPr>
        <w:t>Artículo  3</w:t>
      </w:r>
      <w:proofErr w:type="gramEnd"/>
      <w:r>
        <w:rPr>
          <w:rFonts w:ascii="Arial" w:eastAsia="Arial" w:hAnsi="Arial" w:cs="Arial"/>
          <w:b/>
        </w:rPr>
        <w:t>ro.</w:t>
      </w:r>
      <w:r>
        <w:rPr>
          <w:rFonts w:ascii="Arial" w:eastAsia="Arial" w:hAnsi="Arial" w:cs="Arial"/>
        </w:rPr>
        <w:t>: Las tareas a realizar por cada PRACTICANTE se</w:t>
      </w:r>
      <w:r>
        <w:rPr>
          <w:rFonts w:ascii="Arial" w:eastAsia="Arial" w:hAnsi="Arial" w:cs="Arial"/>
        </w:rPr>
        <w:t xml:space="preserve"> vincularán con las actividades que  el equipo de investigación del Hospital Manuel Belgrano realiza y en correspondencia con la convocatoria, estando éstas convenidas previamente entre las partes. Previo a cada convocatoria las partes acordarán el program</w:t>
      </w:r>
      <w:r>
        <w:rPr>
          <w:rFonts w:ascii="Arial" w:eastAsia="Arial" w:hAnsi="Arial" w:cs="Arial"/>
        </w:rPr>
        <w:t>a de actividades a desarrollar por cada PRACTICANTE o grupo de PRACTICANTES. Para favorecer el cumplimiento de los programas la EIDAES-UNSAM nombrará a</w:t>
      </w:r>
      <w:r>
        <w:t xml:space="preserve">l </w:t>
      </w:r>
      <w:r>
        <w:rPr>
          <w:rFonts w:ascii="Arial" w:eastAsia="Arial" w:hAnsi="Arial" w:cs="Arial"/>
        </w:rPr>
        <w:t xml:space="preserve">Profesor/a de la EIDAES-UNSAM Martin </w:t>
      </w:r>
      <w:proofErr w:type="spellStart"/>
      <w:r>
        <w:rPr>
          <w:rFonts w:ascii="Arial" w:eastAsia="Arial" w:hAnsi="Arial" w:cs="Arial"/>
        </w:rPr>
        <w:t>Hornes</w:t>
      </w:r>
      <w:proofErr w:type="spellEnd"/>
      <w:r>
        <w:rPr>
          <w:rFonts w:ascii="Arial" w:eastAsia="Arial" w:hAnsi="Arial" w:cs="Arial"/>
        </w:rPr>
        <w:t xml:space="preserve"> (DNI 29.656.168) como TUTOR para el seguimiento del proceso de enseñanza-aprendizaje, y del contralor general de las condiciones del acuerdo de la práctica profesional. Por su parte, el Hospital Manuel Belgrano, </w:t>
      </w:r>
      <w:r>
        <w:rPr>
          <w:rFonts w:ascii="Arial" w:eastAsia="Arial" w:hAnsi="Arial" w:cs="Arial"/>
        </w:rPr>
        <w:t>designará de entre su personal al INSTRUCTOR Fernando Marzano DNI 21.832.532 que orientará, coordinará y supervisará el trabajo de cada PRACTICANTE. Asimismo, cada tutor deberá llevar un registro de asistencia, la cual debe ser del 85%, quedarán registrada</w:t>
      </w:r>
      <w:r>
        <w:rPr>
          <w:rFonts w:ascii="Arial" w:eastAsia="Arial" w:hAnsi="Arial" w:cs="Arial"/>
        </w:rPr>
        <w:t>s en las actas de cursada.</w:t>
      </w:r>
    </w:p>
    <w:p w14:paraId="0000001E" w14:textId="77777777" w:rsidR="00B82D93" w:rsidRDefault="00DE1FD8">
      <w:pPr>
        <w:ind w:left="0" w:hanging="2"/>
        <w:jc w:val="both"/>
        <w:rPr>
          <w:rFonts w:ascii="Arial" w:eastAsia="Arial" w:hAnsi="Arial" w:cs="Arial"/>
        </w:rPr>
      </w:pPr>
      <w:r>
        <w:rPr>
          <w:rFonts w:ascii="Arial" w:eastAsia="Arial" w:hAnsi="Arial" w:cs="Arial"/>
          <w:b/>
        </w:rPr>
        <w:t>Artículo 4to.:</w:t>
      </w:r>
      <w:r>
        <w:rPr>
          <w:rFonts w:ascii="Arial" w:eastAsia="Arial" w:hAnsi="Arial" w:cs="Arial"/>
        </w:rPr>
        <w:t xml:space="preserve"> Cada PRACTICANTE se comprometerá al cumplimiento de los reglamentos y disposiciones internas del hospital, así como de las obligaciones convenidas, con diligencia, puntualidad, asistencia regular, dedicación y adec</w:t>
      </w:r>
      <w:r>
        <w:rPr>
          <w:rFonts w:ascii="Arial" w:eastAsia="Arial" w:hAnsi="Arial" w:cs="Arial"/>
        </w:rPr>
        <w:t xml:space="preserve">uada presentación. </w:t>
      </w:r>
    </w:p>
    <w:p w14:paraId="0000001F" w14:textId="77777777" w:rsidR="00B82D93" w:rsidRDefault="00DE1FD8">
      <w:pPr>
        <w:ind w:left="0" w:hanging="2"/>
        <w:jc w:val="both"/>
        <w:rPr>
          <w:rFonts w:ascii="Arial" w:eastAsia="Arial" w:hAnsi="Arial" w:cs="Arial"/>
        </w:rPr>
      </w:pPr>
      <w:r>
        <w:rPr>
          <w:rFonts w:ascii="Arial" w:eastAsia="Arial" w:hAnsi="Arial" w:cs="Arial"/>
          <w:b/>
        </w:rPr>
        <w:t>Artículo 5to.:</w:t>
      </w:r>
      <w:r>
        <w:rPr>
          <w:rFonts w:ascii="Arial" w:eastAsia="Arial" w:hAnsi="Arial" w:cs="Arial"/>
        </w:rPr>
        <w:t xml:space="preserve"> Cada PRACTICANTE deberá considerar información confidencial toda la que reciba o llegue a su conocimiento relacionada con actividades, personal, proveedores, procesos, métodos, proyectos en desarrollo y procedimientos a l</w:t>
      </w:r>
      <w:r>
        <w:rPr>
          <w:rFonts w:ascii="Arial" w:eastAsia="Arial" w:hAnsi="Arial" w:cs="Arial"/>
        </w:rPr>
        <w:t xml:space="preserve">os que tenga acceso, sea en forma directa o indirecta y respetar dicha confidencialidad. </w:t>
      </w:r>
    </w:p>
    <w:p w14:paraId="00000020" w14:textId="77777777" w:rsidR="00B82D93" w:rsidRDefault="00B82D93">
      <w:pPr>
        <w:pBdr>
          <w:top w:val="nil"/>
          <w:left w:val="nil"/>
          <w:bottom w:val="nil"/>
          <w:right w:val="nil"/>
          <w:between w:val="nil"/>
        </w:pBdr>
        <w:spacing w:line="240" w:lineRule="auto"/>
        <w:ind w:left="0" w:hanging="2"/>
        <w:jc w:val="both"/>
        <w:rPr>
          <w:rFonts w:ascii="Arial" w:eastAsia="Arial" w:hAnsi="Arial" w:cs="Arial"/>
          <w:color w:val="000000"/>
          <w:highlight w:val="yellow"/>
        </w:rPr>
      </w:pPr>
    </w:p>
    <w:p w14:paraId="00000021" w14:textId="77777777" w:rsidR="00B82D93" w:rsidRDefault="00DE1FD8">
      <w:pPr>
        <w:numPr>
          <w:ilvl w:val="0"/>
          <w:numId w:val="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Es responsabilidad de la EIDAES-UNSAM:</w:t>
      </w:r>
    </w:p>
    <w:p w14:paraId="00000022" w14:textId="77777777" w:rsidR="00B82D93" w:rsidRDefault="00DE1FD8">
      <w:pPr>
        <w:ind w:left="0" w:hanging="2"/>
        <w:jc w:val="both"/>
        <w:rPr>
          <w:rFonts w:ascii="Arial" w:eastAsia="Arial" w:hAnsi="Arial" w:cs="Arial"/>
        </w:rPr>
      </w:pPr>
      <w:r>
        <w:rPr>
          <w:rFonts w:ascii="Arial" w:eastAsia="Arial" w:hAnsi="Arial" w:cs="Arial"/>
          <w:b/>
        </w:rPr>
        <w:t>Artículo 6to.:</w:t>
      </w:r>
      <w:r>
        <w:rPr>
          <w:rFonts w:ascii="Arial" w:eastAsia="Arial" w:hAnsi="Arial" w:cs="Arial"/>
        </w:rPr>
        <w:t xml:space="preserve"> Controlar que cada PRACTICANTE sea estudiante en condiciones de regularidad según las normas que estén vigentes en la EIDAES-UNSAM al momento de la inscripción y durante el período que dure la práctica profesional.</w:t>
      </w:r>
    </w:p>
    <w:p w14:paraId="00000023" w14:textId="77777777" w:rsidR="00B82D93" w:rsidRDefault="00DE1FD8">
      <w:pPr>
        <w:ind w:left="0" w:hanging="2"/>
        <w:jc w:val="both"/>
        <w:rPr>
          <w:rFonts w:ascii="Arial" w:eastAsia="Arial" w:hAnsi="Arial" w:cs="Arial"/>
        </w:rPr>
      </w:pPr>
      <w:r>
        <w:rPr>
          <w:rFonts w:ascii="Arial" w:eastAsia="Arial" w:hAnsi="Arial" w:cs="Arial"/>
          <w:b/>
        </w:rPr>
        <w:t>Artículo 7mo.:</w:t>
      </w:r>
      <w:r>
        <w:rPr>
          <w:rFonts w:ascii="Arial" w:eastAsia="Arial" w:hAnsi="Arial" w:cs="Arial"/>
        </w:rPr>
        <w:t xml:space="preserve"> Realizar una preselección</w:t>
      </w:r>
      <w:r>
        <w:rPr>
          <w:rFonts w:ascii="Arial" w:eastAsia="Arial" w:hAnsi="Arial" w:cs="Arial"/>
        </w:rPr>
        <w:t xml:space="preserve"> de estudiantes mediante una convocatoria a inscripción de postulantes en la que se detallarán las características de la actividad, condiciones de admisión y cantidad de postulantes a incorporar. Dicha convocatoria se redactará en acuerdo entre </w:t>
      </w:r>
      <w:r>
        <w:rPr>
          <w:rFonts w:ascii="Arial" w:eastAsia="Arial" w:hAnsi="Arial" w:cs="Arial"/>
        </w:rPr>
        <w:lastRenderedPageBreak/>
        <w:t>ambas insti</w:t>
      </w:r>
      <w:r>
        <w:rPr>
          <w:rFonts w:ascii="Arial" w:eastAsia="Arial" w:hAnsi="Arial" w:cs="Arial"/>
        </w:rPr>
        <w:t>tuciones, será ampliamente difundida con la antelación necesaria para que se garantice el acceso a la información.</w:t>
      </w:r>
    </w:p>
    <w:p w14:paraId="00000024" w14:textId="77777777" w:rsidR="00B82D93" w:rsidRDefault="00DE1FD8">
      <w:pPr>
        <w:ind w:left="0" w:hanging="2"/>
        <w:jc w:val="both"/>
        <w:rPr>
          <w:rFonts w:ascii="Arial" w:eastAsia="Arial" w:hAnsi="Arial" w:cs="Arial"/>
        </w:rPr>
      </w:pPr>
      <w:r>
        <w:rPr>
          <w:rFonts w:ascii="Arial" w:eastAsia="Arial" w:hAnsi="Arial" w:cs="Arial"/>
          <w:b/>
        </w:rPr>
        <w:t>Artículo 8vo: SEGURO</w:t>
      </w:r>
      <w:r>
        <w:rPr>
          <w:rFonts w:ascii="Arial" w:eastAsia="Arial" w:hAnsi="Arial" w:cs="Arial"/>
        </w:rPr>
        <w:t>. La Universidad Nacional de General San Martín contratará para cada practicante un seguro adicional por accidentes acaec</w:t>
      </w:r>
      <w:r>
        <w:rPr>
          <w:rFonts w:ascii="Arial" w:eastAsia="Arial" w:hAnsi="Arial" w:cs="Arial"/>
        </w:rPr>
        <w:t>idos en tanto se desarrolla cada práctica. La Universidad Nacional de San Martín no contemplará ninguna otra forma indemnizatoria de la práctica, más allá de la mencionada.</w:t>
      </w:r>
    </w:p>
    <w:p w14:paraId="00000025" w14:textId="77777777" w:rsidR="00B82D93" w:rsidRDefault="00B82D93">
      <w:pPr>
        <w:pBdr>
          <w:top w:val="nil"/>
          <w:left w:val="nil"/>
          <w:bottom w:val="nil"/>
          <w:right w:val="nil"/>
          <w:between w:val="nil"/>
        </w:pBdr>
        <w:spacing w:line="240" w:lineRule="auto"/>
        <w:ind w:left="0" w:hanging="2"/>
        <w:jc w:val="both"/>
        <w:rPr>
          <w:rFonts w:ascii="Arial" w:eastAsia="Arial" w:hAnsi="Arial" w:cs="Arial"/>
          <w:color w:val="000000"/>
          <w:highlight w:val="yellow"/>
        </w:rPr>
      </w:pPr>
    </w:p>
    <w:p w14:paraId="00000026" w14:textId="77777777" w:rsidR="00B82D93" w:rsidRDefault="00B82D93">
      <w:pPr>
        <w:pBdr>
          <w:top w:val="nil"/>
          <w:left w:val="nil"/>
          <w:bottom w:val="nil"/>
          <w:right w:val="nil"/>
          <w:between w:val="nil"/>
        </w:pBdr>
        <w:spacing w:line="240" w:lineRule="auto"/>
        <w:ind w:left="0" w:hanging="2"/>
        <w:jc w:val="both"/>
        <w:rPr>
          <w:rFonts w:ascii="Arial" w:eastAsia="Arial" w:hAnsi="Arial" w:cs="Arial"/>
          <w:color w:val="000000"/>
          <w:highlight w:val="yellow"/>
        </w:rPr>
      </w:pPr>
    </w:p>
    <w:p w14:paraId="00000027" w14:textId="77777777" w:rsidR="00B82D93" w:rsidRDefault="00DE1FD8">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B) Es responsabilidad de</w:t>
      </w:r>
      <w:r>
        <w:rPr>
          <w:rFonts w:ascii="Arial" w:eastAsia="Arial" w:hAnsi="Arial" w:cs="Arial"/>
        </w:rPr>
        <w:t>l Hospital Manuel Belgrano</w:t>
      </w:r>
      <w:r>
        <w:rPr>
          <w:rFonts w:ascii="Arial" w:eastAsia="Arial" w:hAnsi="Arial" w:cs="Arial"/>
          <w:b/>
          <w:color w:val="000000"/>
        </w:rPr>
        <w:t>:</w:t>
      </w:r>
    </w:p>
    <w:p w14:paraId="00000028" w14:textId="77777777" w:rsidR="00B82D93" w:rsidRDefault="00DE1FD8">
      <w:pPr>
        <w:ind w:left="0" w:hanging="2"/>
        <w:jc w:val="both"/>
        <w:rPr>
          <w:rFonts w:ascii="Arial" w:eastAsia="Arial" w:hAnsi="Arial" w:cs="Arial"/>
        </w:rPr>
      </w:pPr>
      <w:r>
        <w:rPr>
          <w:rFonts w:ascii="Arial" w:eastAsia="Arial" w:hAnsi="Arial" w:cs="Arial"/>
          <w:b/>
        </w:rPr>
        <w:t xml:space="preserve">Artículo 9no.: </w:t>
      </w:r>
      <w:r>
        <w:rPr>
          <w:rFonts w:ascii="Arial" w:eastAsia="Arial" w:hAnsi="Arial" w:cs="Arial"/>
        </w:rPr>
        <w:t xml:space="preserve">Seleccionar a </w:t>
      </w:r>
      <w:r>
        <w:rPr>
          <w:rFonts w:ascii="Arial" w:eastAsia="Arial" w:hAnsi="Arial" w:cs="Arial"/>
        </w:rPr>
        <w:t>cada PRACTICANTE de entre la preselección realizar por la EIDAES-UNSAM, mediante los procedimientos que son habituales para la incorporación de personal a su ámbito. Determinado el grupo de PRACTICANTES, la nómina será de inmediato comunicada a la EIDAES-U</w:t>
      </w:r>
      <w:r>
        <w:rPr>
          <w:rFonts w:ascii="Arial" w:eastAsia="Arial" w:hAnsi="Arial" w:cs="Arial"/>
        </w:rPr>
        <w:t>NSAM.</w:t>
      </w:r>
    </w:p>
    <w:p w14:paraId="00000029" w14:textId="77777777" w:rsidR="00B82D93" w:rsidRDefault="00DE1FD8">
      <w:pPr>
        <w:ind w:left="0" w:hanging="2"/>
        <w:jc w:val="both"/>
        <w:rPr>
          <w:rFonts w:ascii="Arial" w:eastAsia="Arial" w:hAnsi="Arial" w:cs="Arial"/>
        </w:rPr>
      </w:pPr>
      <w:r>
        <w:rPr>
          <w:rFonts w:ascii="Arial" w:eastAsia="Arial" w:hAnsi="Arial" w:cs="Arial"/>
          <w:b/>
        </w:rPr>
        <w:t xml:space="preserve">Artículo 10mo.: </w:t>
      </w:r>
      <w:r>
        <w:rPr>
          <w:rFonts w:ascii="Arial" w:eastAsia="Arial" w:hAnsi="Arial" w:cs="Arial"/>
        </w:rPr>
        <w:t>Brindar el espacio y las condiciones para la realización de la práctica, así como el seguimiento por parte del instructor/a y a facilitar la supervisión por parte de la EIDAES-UNSAM de las actividades realizadas por cada PRACTICANTE.</w:t>
      </w:r>
    </w:p>
    <w:p w14:paraId="0000002A" w14:textId="77777777" w:rsidR="00B82D93" w:rsidRDefault="00B82D93">
      <w:pPr>
        <w:spacing w:line="360" w:lineRule="auto"/>
        <w:ind w:left="0" w:hanging="2"/>
        <w:jc w:val="both"/>
      </w:pPr>
    </w:p>
    <w:p w14:paraId="0000002B" w14:textId="77777777" w:rsidR="00B82D93" w:rsidRDefault="00DE1FD8">
      <w:pPr>
        <w:ind w:left="0" w:hanging="2"/>
        <w:jc w:val="both"/>
        <w:rPr>
          <w:rFonts w:ascii="Arial" w:eastAsia="Arial" w:hAnsi="Arial" w:cs="Arial"/>
        </w:rPr>
      </w:pPr>
      <w:r>
        <w:rPr>
          <w:rFonts w:ascii="Arial" w:eastAsia="Arial" w:hAnsi="Arial" w:cs="Arial"/>
          <w:b/>
        </w:rPr>
        <w:t xml:space="preserve">TERCERA: ACTIVIDADES A </w:t>
      </w:r>
      <w:proofErr w:type="gramStart"/>
      <w:r>
        <w:rPr>
          <w:rFonts w:ascii="Arial" w:eastAsia="Arial" w:hAnsi="Arial" w:cs="Arial"/>
          <w:b/>
        </w:rPr>
        <w:t>DESARROLLAR.-</w:t>
      </w:r>
      <w:proofErr w:type="gramEnd"/>
      <w:r>
        <w:rPr>
          <w:rFonts w:ascii="Arial" w:eastAsia="Arial" w:hAnsi="Arial" w:cs="Arial"/>
          <w:b/>
        </w:rPr>
        <w:t xml:space="preserve"> </w:t>
      </w:r>
      <w:r>
        <w:rPr>
          <w:rFonts w:ascii="Arial" w:eastAsia="Arial" w:hAnsi="Arial" w:cs="Arial"/>
        </w:rPr>
        <w:t>Las actividades a desarrollar para cumplimentar los objetivos del presente Convenio se encuentran descriptas en el ANEXO I de este instrumento</w:t>
      </w:r>
      <w:r>
        <w:t xml:space="preserve"> </w:t>
      </w:r>
      <w:r>
        <w:rPr>
          <w:rFonts w:ascii="Arial" w:eastAsia="Arial" w:hAnsi="Arial" w:cs="Arial"/>
        </w:rPr>
        <w:t>que se titula “Propuesta de horas de investigación y práctica profesional H</w:t>
      </w:r>
      <w:r>
        <w:rPr>
          <w:rFonts w:ascii="Arial" w:eastAsia="Arial" w:hAnsi="Arial" w:cs="Arial"/>
        </w:rPr>
        <w:t>ospital Manuel Belgrano”. Posteriormente podrán agregarse otros Proyectos, previo acuerdo formal de las partes, adjuntándose los correspondientes Planes de Actividades como Anexos del presente.</w:t>
      </w:r>
    </w:p>
    <w:p w14:paraId="0000002C" w14:textId="77777777" w:rsidR="00B82D93" w:rsidRDefault="00DE1FD8">
      <w:pPr>
        <w:ind w:left="0" w:hanging="2"/>
        <w:jc w:val="both"/>
        <w:rPr>
          <w:rFonts w:ascii="Arial" w:eastAsia="Arial" w:hAnsi="Arial" w:cs="Arial"/>
        </w:rPr>
      </w:pPr>
      <w:r>
        <w:rPr>
          <w:rFonts w:ascii="Arial" w:eastAsia="Arial" w:hAnsi="Arial" w:cs="Arial"/>
        </w:rPr>
        <w:t>Los planes de trabajo a desarrollar por cada estudiante no podrán tener una duración mayor a seis meses. Las actividades descriptas en el plan serán parte efectiva de los procesos de trabajo vigentes en Propuesta de horas de investigación y práctica profes</w:t>
      </w:r>
      <w:r>
        <w:rPr>
          <w:rFonts w:ascii="Arial" w:eastAsia="Arial" w:hAnsi="Arial" w:cs="Arial"/>
        </w:rPr>
        <w:t xml:space="preserve">ional Hospital Manuel Belgrano y se confeccionarán y planificarán de común acuerdo con la coordinación del Bloque de Formación por Créditos, y directores de las Carreras de Sociología y de Antropología de la EIDAES-UNSAM. </w:t>
      </w:r>
    </w:p>
    <w:p w14:paraId="0000002D" w14:textId="77777777" w:rsidR="00B82D93" w:rsidRDefault="00DE1FD8">
      <w:pPr>
        <w:ind w:left="0" w:hanging="2"/>
        <w:jc w:val="both"/>
        <w:rPr>
          <w:rFonts w:ascii="Arial" w:eastAsia="Arial" w:hAnsi="Arial" w:cs="Arial"/>
        </w:rPr>
      </w:pPr>
      <w:r>
        <w:rPr>
          <w:rFonts w:ascii="Arial" w:eastAsia="Arial" w:hAnsi="Arial" w:cs="Arial"/>
        </w:rPr>
        <w:t>Cada plan de trabajo deberá espec</w:t>
      </w:r>
      <w:r>
        <w:rPr>
          <w:rFonts w:ascii="Arial" w:eastAsia="Arial" w:hAnsi="Arial" w:cs="Arial"/>
        </w:rPr>
        <w:t>ificar el Equipo o Área del Hospital Manuel Belgrano al cual se integrará cada PRACTICANTE, los objetivos generales y plazos de comienzo y finalización de la práctica. Se pautará un esquema general de tareas, que podrá variar según las actividades del área</w:t>
      </w:r>
      <w:r>
        <w:rPr>
          <w:rFonts w:ascii="Arial" w:eastAsia="Arial" w:hAnsi="Arial" w:cs="Arial"/>
        </w:rPr>
        <w:t xml:space="preserve"> a la que se incorpora. También se definirá en el plan la carga horaria estipulada para el trabajo, tanto presencial como en otros ámbitos, en caso de incorporarse a tareas de investigación o gestión en campo, la cantidad de horas nunca podrá ser mayor a l</w:t>
      </w:r>
      <w:r>
        <w:rPr>
          <w:rFonts w:ascii="Arial" w:eastAsia="Arial" w:hAnsi="Arial" w:cs="Arial"/>
        </w:rPr>
        <w:t>as 20 horas semanales. Para formalizar esto, cada estudiante firmará un “Acuerdo individual”, el cual deberá ajustarse a lo especificado en el Reglamento de Prácticas Profesionales de la EIDAES (RCS 20/20).</w:t>
      </w:r>
    </w:p>
    <w:p w14:paraId="0000002E" w14:textId="77777777" w:rsidR="00B82D93" w:rsidRDefault="00DE1FD8">
      <w:pPr>
        <w:ind w:left="0" w:hanging="2"/>
        <w:jc w:val="both"/>
        <w:rPr>
          <w:rFonts w:ascii="Arial" w:eastAsia="Arial" w:hAnsi="Arial" w:cs="Arial"/>
        </w:rPr>
      </w:pPr>
      <w:r>
        <w:rPr>
          <w:rFonts w:ascii="Arial" w:eastAsia="Arial" w:hAnsi="Arial" w:cs="Arial"/>
        </w:rPr>
        <w:t>Luego de finalizada la práctica profesional, cada</w:t>
      </w:r>
      <w:r>
        <w:rPr>
          <w:rFonts w:ascii="Arial" w:eastAsia="Arial" w:hAnsi="Arial" w:cs="Arial"/>
        </w:rPr>
        <w:t xml:space="preserve"> estudiante deberá elaborar un informe de las tareas realizadas y los resultados obtenidos, avalado por sus supervisores en el Hospital Manuel Belgrano y las autoridades de la EIDAES-UNSAM. Dicho informe será condición necesaria para la adjudicación de cré</w:t>
      </w:r>
      <w:r>
        <w:rPr>
          <w:rFonts w:ascii="Arial" w:eastAsia="Arial" w:hAnsi="Arial" w:cs="Arial"/>
        </w:rPr>
        <w:t xml:space="preserve">ditos académicos. La cantidad de créditos académicos a adjudicar se realizará en </w:t>
      </w:r>
      <w:r>
        <w:rPr>
          <w:rFonts w:ascii="Arial" w:eastAsia="Arial" w:hAnsi="Arial" w:cs="Arial"/>
        </w:rPr>
        <w:lastRenderedPageBreak/>
        <w:t>función de la carga horaria que haya cumplido cada estudiante, y de acuerdo a lo dispuesto en los planes de estudio de la carrera en la que esté inscripto/a. Su análisis es un</w:t>
      </w:r>
      <w:r>
        <w:rPr>
          <w:rFonts w:ascii="Arial" w:eastAsia="Arial" w:hAnsi="Arial" w:cs="Arial"/>
        </w:rPr>
        <w:t xml:space="preserve"> tema de competencia exclusiva de la EIDAES-UNSAM.</w:t>
      </w:r>
    </w:p>
    <w:p w14:paraId="0000002F" w14:textId="77777777" w:rsidR="00B82D93" w:rsidRDefault="00B82D93">
      <w:pPr>
        <w:ind w:left="0" w:hanging="2"/>
        <w:jc w:val="both"/>
        <w:rPr>
          <w:rFonts w:ascii="Arial" w:eastAsia="Arial" w:hAnsi="Arial" w:cs="Arial"/>
        </w:rPr>
      </w:pPr>
    </w:p>
    <w:p w14:paraId="00000030" w14:textId="77777777" w:rsidR="00B82D93" w:rsidRDefault="00DE1FD8">
      <w:pPr>
        <w:ind w:left="0" w:hanging="2"/>
        <w:jc w:val="both"/>
        <w:rPr>
          <w:rFonts w:ascii="Arial" w:eastAsia="Arial" w:hAnsi="Arial" w:cs="Arial"/>
        </w:rPr>
      </w:pPr>
      <w:r>
        <w:rPr>
          <w:rFonts w:ascii="Arial" w:eastAsia="Arial" w:hAnsi="Arial" w:cs="Arial"/>
          <w:b/>
        </w:rPr>
        <w:t>CUARTA</w:t>
      </w:r>
      <w:r>
        <w:rPr>
          <w:rFonts w:ascii="Arial" w:eastAsia="Arial" w:hAnsi="Arial" w:cs="Arial"/>
        </w:rPr>
        <w:t>: Las partes acuerdan que no existe obligación de que las prácticas se realicen en todos los períodos y que cualquiera de las partes puede comunicar a la otra, sin indicación de motivos y con una an</w:t>
      </w:r>
      <w:r>
        <w:rPr>
          <w:rFonts w:ascii="Arial" w:eastAsia="Arial" w:hAnsi="Arial" w:cs="Arial"/>
        </w:rPr>
        <w:t>telación razonable, si por un plazo determinado decide no convocar o recibir practicantes.</w:t>
      </w:r>
    </w:p>
    <w:p w14:paraId="00000031" w14:textId="77777777" w:rsidR="00B82D93" w:rsidRDefault="00B82D93">
      <w:pPr>
        <w:ind w:left="0" w:hanging="2"/>
        <w:jc w:val="both"/>
        <w:rPr>
          <w:rFonts w:ascii="Arial" w:eastAsia="Arial" w:hAnsi="Arial" w:cs="Arial"/>
        </w:rPr>
      </w:pPr>
    </w:p>
    <w:p w14:paraId="00000032" w14:textId="77777777" w:rsidR="00B82D93" w:rsidRDefault="00DE1FD8">
      <w:pPr>
        <w:ind w:left="0" w:hanging="2"/>
        <w:jc w:val="both"/>
        <w:rPr>
          <w:rFonts w:ascii="Arial" w:eastAsia="Arial" w:hAnsi="Arial" w:cs="Arial"/>
        </w:rPr>
      </w:pPr>
      <w:r>
        <w:rPr>
          <w:rFonts w:ascii="Arial" w:eastAsia="Arial" w:hAnsi="Arial" w:cs="Arial"/>
          <w:b/>
        </w:rPr>
        <w:t>QUINTA: NATURALEZA JURIDICA</w:t>
      </w:r>
      <w:r>
        <w:rPr>
          <w:rFonts w:ascii="Arial" w:eastAsia="Arial" w:hAnsi="Arial" w:cs="Arial"/>
        </w:rPr>
        <w:t>. El ejercicio de las prácticas no generará ningún otro vínculo para los/as PRACTICANTES más allá del ya existente entre cada uno/a y EID</w:t>
      </w:r>
      <w:r>
        <w:rPr>
          <w:rFonts w:ascii="Arial" w:eastAsia="Arial" w:hAnsi="Arial" w:cs="Arial"/>
        </w:rPr>
        <w:t xml:space="preserve">AES-UNSAM, no generándose relación jurídica o vínculo alguno de carácter laboral con el Hospital Manuel Belgrano o de dependencia alguna de la misma dejando establecido que cada estudiante mantiene relación académica y administrativa pura y exclusivamente </w:t>
      </w:r>
      <w:r>
        <w:rPr>
          <w:rFonts w:ascii="Arial" w:eastAsia="Arial" w:hAnsi="Arial" w:cs="Arial"/>
        </w:rPr>
        <w:t>con la Universidad.</w:t>
      </w:r>
    </w:p>
    <w:p w14:paraId="00000033" w14:textId="77777777" w:rsidR="00B82D93" w:rsidRDefault="00B82D93">
      <w:pPr>
        <w:ind w:left="0" w:hanging="2"/>
        <w:jc w:val="both"/>
        <w:rPr>
          <w:rFonts w:ascii="Arial" w:eastAsia="Arial" w:hAnsi="Arial" w:cs="Arial"/>
        </w:rPr>
      </w:pPr>
    </w:p>
    <w:p w14:paraId="00000034" w14:textId="77777777" w:rsidR="00B82D93" w:rsidRDefault="00DE1FD8">
      <w:pPr>
        <w:ind w:left="0" w:hanging="2"/>
        <w:jc w:val="both"/>
        <w:rPr>
          <w:rFonts w:ascii="Arial" w:eastAsia="Arial" w:hAnsi="Arial" w:cs="Arial"/>
        </w:rPr>
      </w:pPr>
      <w:r>
        <w:rPr>
          <w:rFonts w:ascii="Arial" w:eastAsia="Arial" w:hAnsi="Arial" w:cs="Arial"/>
          <w:b/>
        </w:rPr>
        <w:t xml:space="preserve">SEXTA: BUENA </w:t>
      </w:r>
      <w:proofErr w:type="gramStart"/>
      <w:r>
        <w:rPr>
          <w:rFonts w:ascii="Arial" w:eastAsia="Arial" w:hAnsi="Arial" w:cs="Arial"/>
          <w:b/>
        </w:rPr>
        <w:t>FE.-</w:t>
      </w:r>
      <w:proofErr w:type="gramEnd"/>
      <w:r>
        <w:rPr>
          <w:rFonts w:ascii="Arial" w:eastAsia="Arial" w:hAnsi="Arial" w:cs="Arial"/>
          <w:b/>
        </w:rPr>
        <w:t xml:space="preserve"> </w:t>
      </w:r>
      <w:r>
        <w:rPr>
          <w:rFonts w:ascii="Arial" w:eastAsia="Arial" w:hAnsi="Arial" w:cs="Arial"/>
        </w:rPr>
        <w:t xml:space="preserve">Ambas partes harán sus mejores esfuerzos para el logro de los objetivos del presente Convenio, aportando cada uno recursos propios. </w:t>
      </w:r>
    </w:p>
    <w:p w14:paraId="00000035" w14:textId="77777777" w:rsidR="00B82D93" w:rsidRDefault="00B82D93">
      <w:pPr>
        <w:ind w:left="0" w:hanging="2"/>
        <w:jc w:val="both"/>
        <w:rPr>
          <w:rFonts w:ascii="Arial" w:eastAsia="Arial" w:hAnsi="Arial" w:cs="Arial"/>
        </w:rPr>
      </w:pPr>
    </w:p>
    <w:p w14:paraId="00000036" w14:textId="77777777" w:rsidR="00B82D93" w:rsidRDefault="00DE1FD8">
      <w:pPr>
        <w:ind w:left="0" w:hanging="2"/>
        <w:jc w:val="both"/>
        <w:rPr>
          <w:rFonts w:ascii="Arial" w:eastAsia="Arial" w:hAnsi="Arial" w:cs="Arial"/>
        </w:rPr>
      </w:pPr>
      <w:bookmarkStart w:id="0" w:name="_heading=h.gjdgxs" w:colFirst="0" w:colLast="0"/>
      <w:bookmarkEnd w:id="0"/>
      <w:r>
        <w:rPr>
          <w:rFonts w:ascii="Arial" w:eastAsia="Arial" w:hAnsi="Arial" w:cs="Arial"/>
          <w:b/>
        </w:rPr>
        <w:t xml:space="preserve">SÉPTIMA: </w:t>
      </w:r>
      <w:proofErr w:type="gramStart"/>
      <w:r>
        <w:rPr>
          <w:rFonts w:ascii="Arial" w:eastAsia="Arial" w:hAnsi="Arial" w:cs="Arial"/>
          <w:b/>
        </w:rPr>
        <w:t>DIFUSIÓN.-</w:t>
      </w:r>
      <w:proofErr w:type="gramEnd"/>
      <w:r>
        <w:rPr>
          <w:rFonts w:ascii="Arial" w:eastAsia="Arial" w:hAnsi="Arial" w:cs="Arial"/>
        </w:rPr>
        <w:t xml:space="preserve"> Toda publicación o comunicación relacionada al desarrollo y res</w:t>
      </w:r>
      <w:r>
        <w:rPr>
          <w:rFonts w:ascii="Arial" w:eastAsia="Arial" w:hAnsi="Arial" w:cs="Arial"/>
        </w:rPr>
        <w:t>ultados de los trabajos vinculados a los objetivos del presente Convenio, deberá acordarse entre las partes y deberá hacer mención explícita del mismo. Se procurará dar la más amplia difusión a las actividades que se realicen en el marco del presente Conve</w:t>
      </w:r>
      <w:r>
        <w:rPr>
          <w:rFonts w:ascii="Arial" w:eastAsia="Arial" w:hAnsi="Arial" w:cs="Arial"/>
        </w:rPr>
        <w:t xml:space="preserve">nio, de los resultados que se obtengan y de iniciativas conexas que se impulsen en el curso del mismo. Para toda comunicación se tendrá presente el carácter confidencial de la información a la que cada practicante tuvo acceso en su práctica en el Hospital </w:t>
      </w:r>
      <w:r>
        <w:rPr>
          <w:rFonts w:ascii="Arial" w:eastAsia="Arial" w:hAnsi="Arial" w:cs="Arial"/>
        </w:rPr>
        <w:t>Manuel Belgrano, tal como se define en el artículo quinto, cláusula segunda.</w:t>
      </w:r>
      <w:r>
        <w:t xml:space="preserve">     </w:t>
      </w:r>
    </w:p>
    <w:p w14:paraId="00000037" w14:textId="77777777" w:rsidR="00B82D93" w:rsidRDefault="00B82D93">
      <w:pPr>
        <w:pBdr>
          <w:top w:val="nil"/>
          <w:left w:val="nil"/>
          <w:bottom w:val="nil"/>
          <w:right w:val="nil"/>
          <w:between w:val="nil"/>
        </w:pBdr>
        <w:spacing w:line="240" w:lineRule="auto"/>
        <w:ind w:left="0" w:hanging="2"/>
        <w:jc w:val="both"/>
        <w:rPr>
          <w:rFonts w:ascii="Arial" w:eastAsia="Arial" w:hAnsi="Arial" w:cs="Arial"/>
          <w:color w:val="000000"/>
        </w:rPr>
      </w:pPr>
    </w:p>
    <w:p w14:paraId="00000038" w14:textId="77777777" w:rsidR="00B82D93" w:rsidRDefault="00DE1FD8">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 xml:space="preserve">OCTAVA: </w:t>
      </w:r>
      <w:r>
        <w:rPr>
          <w:rFonts w:ascii="Arial" w:eastAsia="Arial" w:hAnsi="Arial" w:cs="Arial"/>
          <w:color w:val="000000"/>
        </w:rPr>
        <w:t xml:space="preserve">Serán titulares de la propiedad intelectual de la información generada en el marco de este convenio, ambas instituciones en igualdad de derechos y obligaciones. </w:t>
      </w:r>
    </w:p>
    <w:p w14:paraId="00000039" w14:textId="77777777" w:rsidR="00B82D93" w:rsidRDefault="00B82D93">
      <w:pPr>
        <w:pBdr>
          <w:top w:val="nil"/>
          <w:left w:val="nil"/>
          <w:bottom w:val="nil"/>
          <w:right w:val="nil"/>
          <w:between w:val="nil"/>
        </w:pBdr>
        <w:spacing w:line="240" w:lineRule="auto"/>
        <w:ind w:left="0" w:hanging="2"/>
        <w:jc w:val="both"/>
        <w:rPr>
          <w:rFonts w:ascii="Arial" w:eastAsia="Arial" w:hAnsi="Arial" w:cs="Arial"/>
          <w:color w:val="000000"/>
        </w:rPr>
      </w:pPr>
    </w:p>
    <w:p w14:paraId="0000003A" w14:textId="77777777" w:rsidR="00B82D93" w:rsidRDefault="00DE1FD8">
      <w:pPr>
        <w:ind w:left="0" w:hanging="2"/>
        <w:jc w:val="both"/>
        <w:rPr>
          <w:rFonts w:ascii="Arial" w:eastAsia="Arial" w:hAnsi="Arial" w:cs="Arial"/>
        </w:rPr>
      </w:pPr>
      <w:r>
        <w:rPr>
          <w:rFonts w:ascii="Arial" w:eastAsia="Arial" w:hAnsi="Arial" w:cs="Arial"/>
          <w:b/>
        </w:rPr>
        <w:t xml:space="preserve">NOVENA: </w:t>
      </w:r>
      <w:proofErr w:type="gramStart"/>
      <w:r>
        <w:rPr>
          <w:rFonts w:ascii="Arial" w:eastAsia="Arial" w:hAnsi="Arial" w:cs="Arial"/>
          <w:b/>
        </w:rPr>
        <w:t>VIGENCIA.-</w:t>
      </w:r>
      <w:proofErr w:type="gramEnd"/>
      <w:r>
        <w:rPr>
          <w:rFonts w:ascii="Arial" w:eastAsia="Arial" w:hAnsi="Arial" w:cs="Arial"/>
          <w:b/>
        </w:rPr>
        <w:t xml:space="preserve"> </w:t>
      </w:r>
      <w:r>
        <w:rPr>
          <w:rFonts w:ascii="Arial" w:eastAsia="Arial" w:hAnsi="Arial" w:cs="Arial"/>
        </w:rPr>
        <w:t>El Presente Convenio podrá ser modificado con acuerdo de las partes, tendrá una duración de 4 (cuatro) años y se renovará por igual período, mediante informe de actividad firmado por ambas partes, en el que acuerden su renovación. A meno</w:t>
      </w:r>
      <w:r>
        <w:rPr>
          <w:rFonts w:ascii="Arial" w:eastAsia="Arial" w:hAnsi="Arial" w:cs="Arial"/>
        </w:rPr>
        <w:t xml:space="preserve">s que una de las partes comunique a la otra por escrito la intención de finalizarlo. En este caso no se interrumpirán las actividades en curso. </w:t>
      </w:r>
    </w:p>
    <w:p w14:paraId="0000003B" w14:textId="77777777" w:rsidR="00B82D93" w:rsidRDefault="00B82D93">
      <w:pPr>
        <w:pBdr>
          <w:top w:val="nil"/>
          <w:left w:val="nil"/>
          <w:bottom w:val="nil"/>
          <w:right w:val="nil"/>
          <w:between w:val="nil"/>
        </w:pBdr>
        <w:spacing w:line="240" w:lineRule="auto"/>
        <w:ind w:left="0" w:hanging="2"/>
        <w:jc w:val="both"/>
        <w:rPr>
          <w:rFonts w:ascii="Arial" w:eastAsia="Arial" w:hAnsi="Arial" w:cs="Arial"/>
          <w:color w:val="000000"/>
        </w:rPr>
      </w:pPr>
    </w:p>
    <w:p w14:paraId="0000003C" w14:textId="77777777" w:rsidR="00B82D93" w:rsidRDefault="00DE1FD8">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 xml:space="preserve">DÉCIMA: </w:t>
      </w:r>
      <w:r>
        <w:rPr>
          <w:rFonts w:ascii="Arial" w:eastAsia="Arial" w:hAnsi="Arial" w:cs="Arial"/>
          <w:color w:val="000000"/>
        </w:rPr>
        <w:t>En todo asunto no especificado o no debidamente aclarado en este convenio específico, las partes se co</w:t>
      </w:r>
      <w:r>
        <w:rPr>
          <w:rFonts w:ascii="Arial" w:eastAsia="Arial" w:hAnsi="Arial" w:cs="Arial"/>
          <w:color w:val="000000"/>
        </w:rPr>
        <w:t xml:space="preserve">mprometen a respetar lo estipulado en el Acuerdo Marco en el que se inscribe éste. </w:t>
      </w:r>
    </w:p>
    <w:p w14:paraId="0000003D" w14:textId="77777777" w:rsidR="00B82D93" w:rsidRDefault="00B82D93">
      <w:pPr>
        <w:pBdr>
          <w:top w:val="nil"/>
          <w:left w:val="nil"/>
          <w:bottom w:val="nil"/>
          <w:right w:val="nil"/>
          <w:between w:val="nil"/>
        </w:pBdr>
        <w:spacing w:line="240" w:lineRule="auto"/>
        <w:ind w:left="0" w:hanging="2"/>
        <w:jc w:val="both"/>
        <w:rPr>
          <w:rFonts w:ascii="Arial" w:eastAsia="Arial" w:hAnsi="Arial" w:cs="Arial"/>
          <w:color w:val="000000"/>
        </w:rPr>
      </w:pPr>
    </w:p>
    <w:p w14:paraId="0000003E" w14:textId="77777777" w:rsidR="00B82D93" w:rsidRDefault="00DE1FD8">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DÉCIMO PRIMERA- RESOLUCION DE CONFLICTOS</w:t>
      </w:r>
      <w:r>
        <w:rPr>
          <w:rFonts w:ascii="Arial" w:eastAsia="Arial" w:hAnsi="Arial" w:cs="Arial"/>
          <w:color w:val="000000"/>
        </w:rPr>
        <w:t>. Cualquier diferencia de interpretación o controversia que pudiese surgir de la aplicación del presente Convenio se resolverá en f</w:t>
      </w:r>
      <w:r>
        <w:rPr>
          <w:rFonts w:ascii="Arial" w:eastAsia="Arial" w:hAnsi="Arial" w:cs="Arial"/>
          <w:color w:val="000000"/>
        </w:rPr>
        <w:t>orma amistosa, según el espíritu que anima el presente, de acuerdo al principio de buena fe y en atención a las finalidades que le son comunes.</w:t>
      </w:r>
    </w:p>
    <w:p w14:paraId="0000003F" w14:textId="77777777" w:rsidR="00B82D93" w:rsidRDefault="00B82D93">
      <w:pPr>
        <w:pBdr>
          <w:top w:val="nil"/>
          <w:left w:val="nil"/>
          <w:bottom w:val="nil"/>
          <w:right w:val="nil"/>
          <w:between w:val="nil"/>
        </w:pBdr>
        <w:spacing w:line="240" w:lineRule="auto"/>
        <w:ind w:left="0" w:hanging="2"/>
        <w:jc w:val="both"/>
        <w:rPr>
          <w:rFonts w:ascii="Arial" w:eastAsia="Arial" w:hAnsi="Arial" w:cs="Arial"/>
          <w:color w:val="000000"/>
        </w:rPr>
      </w:pPr>
    </w:p>
    <w:p w14:paraId="00000040" w14:textId="77777777" w:rsidR="00B82D93" w:rsidRDefault="00DE1FD8">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lastRenderedPageBreak/>
        <w:t xml:space="preserve">DÉCIMO </w:t>
      </w:r>
      <w:r>
        <w:rPr>
          <w:rFonts w:ascii="Arial" w:eastAsia="Arial" w:hAnsi="Arial" w:cs="Arial"/>
          <w:b/>
        </w:rPr>
        <w:t>SEGUNDA</w:t>
      </w:r>
      <w:r>
        <w:rPr>
          <w:rFonts w:ascii="Arial" w:eastAsia="Arial" w:hAnsi="Arial" w:cs="Arial"/>
          <w:color w:val="000000"/>
        </w:rPr>
        <w:t xml:space="preserve"> – A todos los efectos del presente acuerdo las partes constituyen domicilios especiales en los u</w:t>
      </w:r>
      <w:r>
        <w:rPr>
          <w:rFonts w:ascii="Arial" w:eastAsia="Arial" w:hAnsi="Arial" w:cs="Arial"/>
          <w:color w:val="000000"/>
        </w:rPr>
        <w:t>t-supra mencionados, donde se tendrán por válidas todas las notificaciones judiciales y extrajudiciales. Ambas partes manifiestan que por cualquier divergencia en la interpretación y/o aplicación del presente convenio se someten a los Tribunales Federales,</w:t>
      </w:r>
      <w:r>
        <w:rPr>
          <w:rFonts w:ascii="Arial" w:eastAsia="Arial" w:hAnsi="Arial" w:cs="Arial"/>
          <w:color w:val="000000"/>
        </w:rPr>
        <w:t xml:space="preserve"> renunciando expresamente a cualquier otro fuero o jurisdicción</w:t>
      </w:r>
    </w:p>
    <w:p w14:paraId="00000041" w14:textId="77777777" w:rsidR="00B82D93" w:rsidRDefault="00B82D93">
      <w:pPr>
        <w:pBdr>
          <w:top w:val="nil"/>
          <w:left w:val="nil"/>
          <w:bottom w:val="nil"/>
          <w:right w:val="nil"/>
          <w:between w:val="nil"/>
        </w:pBdr>
        <w:spacing w:line="240" w:lineRule="auto"/>
        <w:ind w:left="0" w:hanging="2"/>
        <w:jc w:val="both"/>
        <w:rPr>
          <w:rFonts w:ascii="Arial" w:eastAsia="Arial" w:hAnsi="Arial" w:cs="Arial"/>
          <w:color w:val="000000"/>
        </w:rPr>
      </w:pPr>
    </w:p>
    <w:p w14:paraId="00000042" w14:textId="77777777" w:rsidR="00B82D93" w:rsidRDefault="00B82D93">
      <w:pPr>
        <w:ind w:left="0" w:hanging="2"/>
        <w:jc w:val="both"/>
        <w:rPr>
          <w:rFonts w:ascii="Arial" w:eastAsia="Arial" w:hAnsi="Arial" w:cs="Arial"/>
        </w:rPr>
      </w:pPr>
    </w:p>
    <w:p w14:paraId="00000043" w14:textId="77777777" w:rsidR="00B82D93" w:rsidRDefault="00DE1FD8">
      <w:pPr>
        <w:ind w:left="0" w:hanging="2"/>
        <w:jc w:val="both"/>
        <w:rPr>
          <w:rFonts w:ascii="Arial" w:eastAsia="Arial" w:hAnsi="Arial" w:cs="Arial"/>
        </w:rPr>
      </w:pPr>
      <w:r>
        <w:rPr>
          <w:rFonts w:ascii="Arial" w:eastAsia="Arial" w:hAnsi="Arial" w:cs="Arial"/>
        </w:rPr>
        <w:t>En San Martín, a los ------- días del mes de----------------------- del año 202</w:t>
      </w:r>
      <w:r>
        <w:t xml:space="preserve">   </w:t>
      </w:r>
      <w:proofErr w:type="gramStart"/>
      <w:r>
        <w:t xml:space="preserve">  </w:t>
      </w:r>
      <w:r>
        <w:rPr>
          <w:rFonts w:ascii="Arial" w:eastAsia="Arial" w:hAnsi="Arial" w:cs="Arial"/>
        </w:rPr>
        <w:t>,</w:t>
      </w:r>
      <w:proofErr w:type="gramEnd"/>
      <w:r>
        <w:rPr>
          <w:rFonts w:ascii="Arial" w:eastAsia="Arial" w:hAnsi="Arial" w:cs="Arial"/>
        </w:rPr>
        <w:t xml:space="preserve"> se firman en prueba de conformidad dos (2) ejemplares del presente convenio</w:t>
      </w:r>
    </w:p>
    <w:p w14:paraId="00000044" w14:textId="77777777" w:rsidR="00B82D93" w:rsidRDefault="00B82D93">
      <w:pPr>
        <w:ind w:left="0" w:hanging="2"/>
        <w:jc w:val="both"/>
        <w:rPr>
          <w:rFonts w:ascii="Arial" w:eastAsia="Arial" w:hAnsi="Arial" w:cs="Arial"/>
        </w:rPr>
      </w:pPr>
    </w:p>
    <w:p w14:paraId="00000045" w14:textId="77777777" w:rsidR="00B82D93" w:rsidRDefault="00B82D93">
      <w:pPr>
        <w:ind w:left="0" w:hanging="2"/>
        <w:jc w:val="both"/>
        <w:rPr>
          <w:rFonts w:ascii="Arial" w:eastAsia="Arial" w:hAnsi="Arial" w:cs="Arial"/>
        </w:rPr>
      </w:pPr>
    </w:p>
    <w:p w14:paraId="00000046" w14:textId="77777777" w:rsidR="00B82D93" w:rsidRDefault="00B82D93">
      <w:pPr>
        <w:ind w:left="0" w:hanging="2"/>
        <w:jc w:val="both"/>
        <w:rPr>
          <w:rFonts w:ascii="Arial" w:eastAsia="Arial" w:hAnsi="Arial" w:cs="Arial"/>
        </w:rPr>
      </w:pPr>
    </w:p>
    <w:p w14:paraId="00000047" w14:textId="77777777" w:rsidR="00B82D93" w:rsidRDefault="00B82D93">
      <w:pPr>
        <w:ind w:left="0" w:hanging="2"/>
        <w:jc w:val="both"/>
        <w:rPr>
          <w:rFonts w:ascii="Arial" w:eastAsia="Arial" w:hAnsi="Arial" w:cs="Arial"/>
        </w:rPr>
      </w:pPr>
    </w:p>
    <w:p w14:paraId="00000048" w14:textId="77777777" w:rsidR="00B82D93" w:rsidRDefault="00DE1FD8">
      <w:pPr>
        <w:ind w:left="0" w:hanging="2"/>
        <w:jc w:val="both"/>
        <w:rPr>
          <w:rFonts w:ascii="Arial" w:eastAsia="Arial" w:hAnsi="Arial" w:cs="Arial"/>
        </w:rPr>
      </w:pPr>
      <w:r>
        <w:rPr>
          <w:rFonts w:ascii="Arial" w:eastAsia="Arial" w:hAnsi="Arial" w:cs="Arial"/>
        </w:rPr>
        <w:t>Por el Hospital Manuel Belgrano</w:t>
      </w:r>
      <w:r>
        <w:rPr>
          <w:rFonts w:ascii="Arial" w:eastAsia="Arial" w:hAnsi="Arial" w:cs="Arial"/>
        </w:rPr>
        <w:tab/>
        <w:t xml:space="preserve">                           Por la UNSAM</w:t>
      </w:r>
    </w:p>
    <w:p w14:paraId="00000049" w14:textId="77777777" w:rsidR="00B82D93" w:rsidRDefault="00DE1FD8">
      <w:pPr>
        <w:ind w:left="0" w:hanging="2"/>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Carlos Greco</w:t>
      </w:r>
    </w:p>
    <w:p w14:paraId="0000004A" w14:textId="77777777" w:rsidR="00B82D93" w:rsidRDefault="00B82D93">
      <w:pPr>
        <w:ind w:left="0" w:hanging="2"/>
        <w:jc w:val="both"/>
        <w:rPr>
          <w:rFonts w:ascii="Arial" w:eastAsia="Arial" w:hAnsi="Arial" w:cs="Arial"/>
        </w:rPr>
      </w:pPr>
    </w:p>
    <w:p w14:paraId="0000004B" w14:textId="77777777" w:rsidR="00B82D93" w:rsidRDefault="00B82D93">
      <w:pPr>
        <w:ind w:left="0" w:hanging="2"/>
        <w:jc w:val="both"/>
        <w:rPr>
          <w:rFonts w:ascii="Arial" w:eastAsia="Arial" w:hAnsi="Arial" w:cs="Arial"/>
        </w:rPr>
      </w:pPr>
    </w:p>
    <w:p w14:paraId="0000004C" w14:textId="77777777" w:rsidR="00B82D93" w:rsidRDefault="00B82D93">
      <w:pPr>
        <w:ind w:left="0" w:hanging="2"/>
        <w:jc w:val="both"/>
        <w:rPr>
          <w:rFonts w:ascii="Arial" w:eastAsia="Arial" w:hAnsi="Arial" w:cs="Arial"/>
        </w:rPr>
      </w:pPr>
    </w:p>
    <w:p w14:paraId="0000004D" w14:textId="77777777" w:rsidR="00B82D93" w:rsidRDefault="00DE1FD8">
      <w:pPr>
        <w:ind w:left="0" w:hanging="2"/>
        <w:jc w:val="both"/>
        <w:rPr>
          <w:rFonts w:ascii="Arial" w:eastAsia="Arial" w:hAnsi="Arial" w:cs="Arial"/>
        </w:rPr>
      </w:pPr>
      <w:r>
        <w:rPr>
          <w:rFonts w:ascii="Arial" w:eastAsia="Arial" w:hAnsi="Arial" w:cs="Arial"/>
        </w:rPr>
        <w:t xml:space="preserve">--------------------------                                               </w:t>
      </w:r>
      <w:r>
        <w:rPr>
          <w:rFonts w:ascii="Arial" w:eastAsia="Arial" w:hAnsi="Arial" w:cs="Arial"/>
        </w:rPr>
        <w:t xml:space="preserve">   -------------------------</w:t>
      </w:r>
    </w:p>
    <w:p w14:paraId="0000004E" w14:textId="77777777" w:rsidR="00B82D93" w:rsidRDefault="00DE1FD8">
      <w:pPr>
        <w:ind w:left="0" w:hanging="2"/>
        <w:jc w:val="both"/>
        <w:rPr>
          <w:rFonts w:ascii="Arial" w:eastAsia="Arial" w:hAnsi="Arial" w:cs="Arial"/>
        </w:rPr>
      </w:pPr>
      <w:r>
        <w:rPr>
          <w:rFonts w:ascii="Arial" w:eastAsia="Arial" w:hAnsi="Arial" w:cs="Arial"/>
        </w:rPr>
        <w:t>Autoridad                                                                   Rector</w:t>
      </w:r>
    </w:p>
    <w:p w14:paraId="0000004F" w14:textId="77777777" w:rsidR="00B82D93" w:rsidRDefault="00B82D93">
      <w:pPr>
        <w:ind w:left="0" w:hanging="2"/>
        <w:jc w:val="both"/>
        <w:rPr>
          <w:rFonts w:ascii="Arial" w:eastAsia="Arial" w:hAnsi="Arial" w:cs="Arial"/>
        </w:rPr>
      </w:pPr>
    </w:p>
    <w:p w14:paraId="00000050" w14:textId="77777777" w:rsidR="00B82D93" w:rsidRDefault="00B82D93">
      <w:pPr>
        <w:ind w:left="0" w:hanging="2"/>
        <w:jc w:val="both"/>
        <w:rPr>
          <w:rFonts w:ascii="Arial" w:eastAsia="Arial" w:hAnsi="Arial" w:cs="Arial"/>
        </w:rPr>
      </w:pPr>
    </w:p>
    <w:p w14:paraId="00000051" w14:textId="77777777" w:rsidR="00B82D93" w:rsidRDefault="00B82D93">
      <w:pPr>
        <w:ind w:left="0" w:hanging="2"/>
        <w:jc w:val="both"/>
        <w:rPr>
          <w:rFonts w:ascii="Arial" w:eastAsia="Arial" w:hAnsi="Arial" w:cs="Arial"/>
        </w:rPr>
      </w:pPr>
    </w:p>
    <w:p w14:paraId="00000052" w14:textId="77777777" w:rsidR="00B82D93" w:rsidRDefault="00B82D93">
      <w:pPr>
        <w:ind w:left="0" w:hanging="2"/>
        <w:jc w:val="both"/>
        <w:rPr>
          <w:rFonts w:ascii="Arial" w:eastAsia="Arial" w:hAnsi="Arial" w:cs="Arial"/>
        </w:rPr>
      </w:pPr>
    </w:p>
    <w:p w14:paraId="00000053" w14:textId="77777777" w:rsidR="00B82D93" w:rsidRDefault="00B82D93">
      <w:pPr>
        <w:ind w:left="0" w:hanging="2"/>
        <w:jc w:val="both"/>
        <w:rPr>
          <w:rFonts w:ascii="Arial" w:eastAsia="Arial" w:hAnsi="Arial" w:cs="Arial"/>
        </w:rPr>
      </w:pPr>
    </w:p>
    <w:p w14:paraId="00000054" w14:textId="77777777" w:rsidR="00B82D93" w:rsidRDefault="00B82D93">
      <w:pPr>
        <w:ind w:left="0" w:hanging="2"/>
        <w:jc w:val="both"/>
        <w:rPr>
          <w:rFonts w:ascii="Arial" w:eastAsia="Arial" w:hAnsi="Arial" w:cs="Arial"/>
        </w:rPr>
      </w:pPr>
    </w:p>
    <w:p w14:paraId="00000055" w14:textId="77777777" w:rsidR="00B82D93" w:rsidRDefault="00B82D93">
      <w:pPr>
        <w:ind w:left="0" w:hanging="2"/>
        <w:jc w:val="both"/>
        <w:rPr>
          <w:rFonts w:ascii="Arial" w:eastAsia="Arial" w:hAnsi="Arial" w:cs="Arial"/>
        </w:rPr>
      </w:pPr>
    </w:p>
    <w:p w14:paraId="00000056" w14:textId="77777777" w:rsidR="00B82D93" w:rsidRDefault="00B82D93">
      <w:pPr>
        <w:widowControl w:val="0"/>
        <w:spacing w:line="240" w:lineRule="auto"/>
        <w:ind w:left="1" w:hanging="3"/>
        <w:jc w:val="both"/>
        <w:rPr>
          <w:rFonts w:ascii="Bitter" w:eastAsia="Bitter" w:hAnsi="Bitter" w:cs="Bitter"/>
          <w:b/>
          <w:color w:val="007799"/>
          <w:sz w:val="31"/>
          <w:szCs w:val="31"/>
          <w:highlight w:val="white"/>
        </w:rPr>
      </w:pPr>
    </w:p>
    <w:p w14:paraId="00000057" w14:textId="77777777" w:rsidR="00B82D93" w:rsidRDefault="00B82D93">
      <w:pPr>
        <w:widowControl w:val="0"/>
        <w:spacing w:line="240" w:lineRule="auto"/>
        <w:ind w:left="1" w:hanging="3"/>
        <w:jc w:val="both"/>
        <w:rPr>
          <w:rFonts w:ascii="Bitter" w:eastAsia="Bitter" w:hAnsi="Bitter" w:cs="Bitter"/>
          <w:b/>
          <w:color w:val="007799"/>
          <w:sz w:val="31"/>
          <w:szCs w:val="31"/>
          <w:highlight w:val="white"/>
        </w:rPr>
      </w:pPr>
    </w:p>
    <w:p w14:paraId="00000058" w14:textId="77777777" w:rsidR="00B82D93" w:rsidRDefault="00B82D93">
      <w:pPr>
        <w:widowControl w:val="0"/>
        <w:spacing w:line="240" w:lineRule="auto"/>
        <w:ind w:left="1" w:hanging="3"/>
        <w:jc w:val="both"/>
        <w:rPr>
          <w:rFonts w:ascii="Bitter" w:eastAsia="Bitter" w:hAnsi="Bitter" w:cs="Bitter"/>
          <w:b/>
          <w:color w:val="007799"/>
          <w:sz w:val="31"/>
          <w:szCs w:val="31"/>
          <w:highlight w:val="white"/>
        </w:rPr>
      </w:pPr>
    </w:p>
    <w:p w14:paraId="00000059" w14:textId="77777777" w:rsidR="00B82D93" w:rsidRDefault="00B82D93">
      <w:pPr>
        <w:widowControl w:val="0"/>
        <w:spacing w:line="240" w:lineRule="auto"/>
        <w:ind w:left="1" w:hanging="3"/>
        <w:jc w:val="both"/>
        <w:rPr>
          <w:rFonts w:ascii="Bitter" w:eastAsia="Bitter" w:hAnsi="Bitter" w:cs="Bitter"/>
          <w:b/>
          <w:color w:val="007799"/>
          <w:sz w:val="31"/>
          <w:szCs w:val="31"/>
          <w:highlight w:val="white"/>
        </w:rPr>
      </w:pPr>
    </w:p>
    <w:p w14:paraId="0000005A" w14:textId="77777777" w:rsidR="00B82D93" w:rsidRDefault="00B82D93">
      <w:pPr>
        <w:widowControl w:val="0"/>
        <w:spacing w:line="240" w:lineRule="auto"/>
        <w:ind w:left="1" w:hanging="3"/>
        <w:jc w:val="both"/>
        <w:rPr>
          <w:rFonts w:ascii="Bitter" w:eastAsia="Bitter" w:hAnsi="Bitter" w:cs="Bitter"/>
          <w:b/>
          <w:color w:val="007799"/>
          <w:sz w:val="31"/>
          <w:szCs w:val="31"/>
          <w:highlight w:val="white"/>
        </w:rPr>
      </w:pPr>
    </w:p>
    <w:p w14:paraId="0000005B" w14:textId="77777777" w:rsidR="00B82D93" w:rsidRDefault="00B82D93">
      <w:pPr>
        <w:widowControl w:val="0"/>
        <w:spacing w:line="240" w:lineRule="auto"/>
        <w:ind w:left="1" w:hanging="3"/>
        <w:jc w:val="both"/>
        <w:rPr>
          <w:rFonts w:ascii="Bitter" w:eastAsia="Bitter" w:hAnsi="Bitter" w:cs="Bitter"/>
          <w:b/>
          <w:color w:val="007799"/>
          <w:sz w:val="31"/>
          <w:szCs w:val="31"/>
          <w:highlight w:val="white"/>
        </w:rPr>
      </w:pPr>
    </w:p>
    <w:p w14:paraId="0000005C" w14:textId="77777777" w:rsidR="00B82D93" w:rsidRDefault="00B82D93">
      <w:pPr>
        <w:widowControl w:val="0"/>
        <w:spacing w:line="240" w:lineRule="auto"/>
        <w:ind w:left="1" w:hanging="3"/>
        <w:jc w:val="both"/>
        <w:rPr>
          <w:rFonts w:ascii="Bitter" w:eastAsia="Bitter" w:hAnsi="Bitter" w:cs="Bitter"/>
          <w:b/>
          <w:color w:val="007799"/>
          <w:sz w:val="31"/>
          <w:szCs w:val="31"/>
          <w:highlight w:val="white"/>
        </w:rPr>
      </w:pPr>
    </w:p>
    <w:p w14:paraId="0000005D" w14:textId="77777777" w:rsidR="00B82D93" w:rsidRDefault="00B82D93">
      <w:pPr>
        <w:widowControl w:val="0"/>
        <w:spacing w:line="240" w:lineRule="auto"/>
        <w:ind w:left="1" w:hanging="3"/>
        <w:jc w:val="both"/>
        <w:rPr>
          <w:rFonts w:ascii="Bitter" w:eastAsia="Bitter" w:hAnsi="Bitter" w:cs="Bitter"/>
          <w:b/>
          <w:color w:val="007799"/>
          <w:sz w:val="31"/>
          <w:szCs w:val="31"/>
          <w:highlight w:val="white"/>
        </w:rPr>
      </w:pPr>
    </w:p>
    <w:p w14:paraId="0000005E" w14:textId="77777777" w:rsidR="00B82D93" w:rsidRDefault="00B82D93">
      <w:pPr>
        <w:widowControl w:val="0"/>
        <w:spacing w:line="240" w:lineRule="auto"/>
        <w:ind w:left="1" w:hanging="3"/>
        <w:jc w:val="both"/>
        <w:rPr>
          <w:rFonts w:ascii="Bitter" w:eastAsia="Bitter" w:hAnsi="Bitter" w:cs="Bitter"/>
          <w:b/>
          <w:color w:val="007799"/>
          <w:sz w:val="31"/>
          <w:szCs w:val="31"/>
          <w:highlight w:val="white"/>
        </w:rPr>
      </w:pPr>
    </w:p>
    <w:p w14:paraId="0000005F" w14:textId="77777777" w:rsidR="00B82D93" w:rsidRDefault="00B82D93">
      <w:pPr>
        <w:widowControl w:val="0"/>
        <w:spacing w:line="240" w:lineRule="auto"/>
        <w:ind w:left="1" w:hanging="3"/>
        <w:jc w:val="both"/>
        <w:rPr>
          <w:rFonts w:ascii="Bitter" w:eastAsia="Bitter" w:hAnsi="Bitter" w:cs="Bitter"/>
          <w:b/>
          <w:color w:val="007799"/>
          <w:sz w:val="31"/>
          <w:szCs w:val="31"/>
          <w:highlight w:val="white"/>
        </w:rPr>
      </w:pPr>
    </w:p>
    <w:p w14:paraId="00000060" w14:textId="77777777" w:rsidR="00B82D93" w:rsidRDefault="00B82D93">
      <w:pPr>
        <w:widowControl w:val="0"/>
        <w:spacing w:line="240" w:lineRule="auto"/>
        <w:ind w:left="1" w:hanging="3"/>
        <w:jc w:val="both"/>
        <w:rPr>
          <w:rFonts w:ascii="Bitter" w:eastAsia="Bitter" w:hAnsi="Bitter" w:cs="Bitter"/>
          <w:b/>
          <w:color w:val="007799"/>
          <w:sz w:val="31"/>
          <w:szCs w:val="31"/>
          <w:highlight w:val="white"/>
        </w:rPr>
      </w:pPr>
    </w:p>
    <w:p w14:paraId="00000061" w14:textId="77777777" w:rsidR="00B82D93" w:rsidRDefault="00B82D93">
      <w:pPr>
        <w:widowControl w:val="0"/>
        <w:spacing w:line="240" w:lineRule="auto"/>
        <w:ind w:left="1" w:hanging="3"/>
        <w:jc w:val="both"/>
        <w:rPr>
          <w:rFonts w:ascii="Bitter" w:eastAsia="Bitter" w:hAnsi="Bitter" w:cs="Bitter"/>
          <w:b/>
          <w:color w:val="007799"/>
          <w:sz w:val="31"/>
          <w:szCs w:val="31"/>
          <w:highlight w:val="white"/>
        </w:rPr>
      </w:pPr>
    </w:p>
    <w:p w14:paraId="00000062" w14:textId="77777777" w:rsidR="00B82D93" w:rsidRDefault="00B82D93">
      <w:pPr>
        <w:widowControl w:val="0"/>
        <w:spacing w:line="240" w:lineRule="auto"/>
        <w:ind w:left="1" w:hanging="3"/>
        <w:jc w:val="both"/>
        <w:rPr>
          <w:rFonts w:ascii="Bitter" w:eastAsia="Bitter" w:hAnsi="Bitter" w:cs="Bitter"/>
          <w:b/>
          <w:color w:val="007799"/>
          <w:sz w:val="31"/>
          <w:szCs w:val="31"/>
          <w:highlight w:val="white"/>
        </w:rPr>
      </w:pPr>
    </w:p>
    <w:p w14:paraId="00000063" w14:textId="77777777" w:rsidR="00B82D93" w:rsidRDefault="00B82D93">
      <w:pPr>
        <w:widowControl w:val="0"/>
        <w:spacing w:line="240" w:lineRule="auto"/>
        <w:ind w:left="1" w:hanging="3"/>
        <w:jc w:val="both"/>
        <w:rPr>
          <w:rFonts w:ascii="Bitter" w:eastAsia="Bitter" w:hAnsi="Bitter" w:cs="Bitter"/>
          <w:b/>
          <w:color w:val="007799"/>
          <w:sz w:val="31"/>
          <w:szCs w:val="31"/>
          <w:highlight w:val="white"/>
        </w:rPr>
      </w:pPr>
    </w:p>
    <w:p w14:paraId="00000064" w14:textId="77777777" w:rsidR="00B82D93" w:rsidRDefault="00DE1FD8">
      <w:pPr>
        <w:widowControl w:val="0"/>
        <w:spacing w:line="240" w:lineRule="auto"/>
        <w:ind w:left="0" w:hanging="2"/>
        <w:jc w:val="center"/>
        <w:rPr>
          <w:rFonts w:ascii="Arial" w:eastAsia="Arial" w:hAnsi="Arial" w:cs="Arial"/>
          <w:color w:val="000000"/>
          <w:highlight w:val="white"/>
        </w:rPr>
      </w:pPr>
      <w:bookmarkStart w:id="1" w:name="_heading=h.30j0zll" w:colFirst="0" w:colLast="0"/>
      <w:bookmarkEnd w:id="1"/>
      <w:r>
        <w:rPr>
          <w:rFonts w:ascii="Arial" w:eastAsia="Arial" w:hAnsi="Arial" w:cs="Arial"/>
          <w:color w:val="000000"/>
          <w:highlight w:val="white"/>
        </w:rPr>
        <w:t>ANEXO I</w:t>
      </w:r>
    </w:p>
    <w:p w14:paraId="00000065" w14:textId="77777777" w:rsidR="00B82D93" w:rsidRDefault="00B82D93">
      <w:pPr>
        <w:widowControl w:val="0"/>
        <w:spacing w:line="240" w:lineRule="auto"/>
        <w:ind w:left="0" w:hanging="2"/>
        <w:jc w:val="both"/>
        <w:rPr>
          <w:rFonts w:ascii="Arial" w:eastAsia="Arial" w:hAnsi="Arial" w:cs="Arial"/>
          <w:color w:val="000000"/>
          <w:highlight w:val="white"/>
        </w:rPr>
      </w:pPr>
    </w:p>
    <w:p w14:paraId="00000066" w14:textId="77777777" w:rsidR="00B82D93" w:rsidRDefault="00DE1FD8">
      <w:pPr>
        <w:widowControl w:val="0"/>
        <w:spacing w:line="240" w:lineRule="auto"/>
        <w:ind w:left="0" w:hanging="2"/>
        <w:jc w:val="center"/>
        <w:rPr>
          <w:rFonts w:ascii="Arial" w:eastAsia="Arial" w:hAnsi="Arial" w:cs="Arial"/>
          <w:color w:val="000000"/>
          <w:highlight w:val="white"/>
        </w:rPr>
      </w:pPr>
      <w:r>
        <w:rPr>
          <w:rFonts w:ascii="Arial" w:eastAsia="Arial" w:hAnsi="Arial" w:cs="Arial"/>
          <w:color w:val="000000"/>
          <w:highlight w:val="white"/>
        </w:rPr>
        <w:t xml:space="preserve">Propuesta de horas de investigación y práctica profesional en el Hospital </w:t>
      </w:r>
      <w:r>
        <w:rPr>
          <w:rFonts w:ascii="Arial" w:eastAsia="Arial" w:hAnsi="Arial" w:cs="Arial"/>
          <w:color w:val="000000"/>
          <w:highlight w:val="white"/>
        </w:rPr>
        <w:lastRenderedPageBreak/>
        <w:t>Manuel Belgrano – Área de Investigación.</w:t>
      </w:r>
    </w:p>
    <w:p w14:paraId="00000067" w14:textId="77777777" w:rsidR="00B82D93" w:rsidRDefault="00B82D93">
      <w:pPr>
        <w:widowControl w:val="0"/>
        <w:spacing w:line="240" w:lineRule="auto"/>
        <w:ind w:left="0" w:hanging="2"/>
        <w:jc w:val="center"/>
        <w:rPr>
          <w:rFonts w:ascii="Arial" w:eastAsia="Arial" w:hAnsi="Arial" w:cs="Arial"/>
          <w:color w:val="000000"/>
          <w:highlight w:val="white"/>
        </w:rPr>
      </w:pPr>
    </w:p>
    <w:p w14:paraId="00000068" w14:textId="77777777" w:rsidR="00B82D93" w:rsidRDefault="00B82D93">
      <w:pPr>
        <w:widowControl w:val="0"/>
        <w:spacing w:line="240" w:lineRule="auto"/>
        <w:ind w:left="0" w:hanging="2"/>
        <w:jc w:val="center"/>
        <w:rPr>
          <w:rFonts w:ascii="Arial" w:eastAsia="Arial" w:hAnsi="Arial" w:cs="Arial"/>
          <w:color w:val="000000"/>
        </w:rPr>
      </w:pPr>
    </w:p>
    <w:p w14:paraId="00000069" w14:textId="77777777" w:rsidR="00B82D93" w:rsidRDefault="00DE1FD8">
      <w:pPr>
        <w:widowControl w:val="0"/>
        <w:spacing w:line="240" w:lineRule="auto"/>
        <w:ind w:left="0" w:hanging="2"/>
        <w:jc w:val="center"/>
        <w:rPr>
          <w:rFonts w:ascii="Arial" w:eastAsia="Arial" w:hAnsi="Arial" w:cs="Arial"/>
          <w:color w:val="000000"/>
        </w:rPr>
      </w:pPr>
      <w:r>
        <w:rPr>
          <w:rFonts w:ascii="Arial" w:eastAsia="Arial" w:hAnsi="Arial" w:cs="Arial"/>
          <w:color w:val="000000"/>
        </w:rPr>
        <w:t>Convocatoria a 4 estudiantes de nivel intermedio y/o avanzado de las carreras de Sociología y a 4 estudiantes nivel intermedio y/o avanzado</w:t>
      </w:r>
      <w:r>
        <w:rPr>
          <w:rFonts w:ascii="Arial" w:eastAsia="Arial" w:hAnsi="Arial" w:cs="Arial"/>
          <w:color w:val="000000"/>
        </w:rPr>
        <w:t xml:space="preserve"> de la carrera de Antropología de la UNSAM para realizar horas de práctica profesional e investigación en el marco del Hospital Belgrano - Área de Investigación.</w:t>
      </w:r>
    </w:p>
    <w:p w14:paraId="0000006A" w14:textId="77777777" w:rsidR="00B82D93" w:rsidRDefault="00B82D93">
      <w:pPr>
        <w:widowControl w:val="0"/>
        <w:spacing w:line="240" w:lineRule="auto"/>
        <w:ind w:left="0" w:hanging="2"/>
        <w:jc w:val="both"/>
        <w:rPr>
          <w:rFonts w:ascii="Arial" w:eastAsia="Arial" w:hAnsi="Arial" w:cs="Arial"/>
          <w:color w:val="000000"/>
        </w:rPr>
      </w:pPr>
    </w:p>
    <w:p w14:paraId="0000006B" w14:textId="77777777" w:rsidR="00B82D93" w:rsidRDefault="00B82D93">
      <w:pPr>
        <w:widowControl w:val="0"/>
        <w:spacing w:line="240" w:lineRule="auto"/>
        <w:ind w:left="0" w:hanging="2"/>
        <w:jc w:val="both"/>
        <w:rPr>
          <w:rFonts w:ascii="Arial" w:eastAsia="Arial" w:hAnsi="Arial" w:cs="Arial"/>
          <w:color w:val="000000"/>
        </w:rPr>
      </w:pPr>
    </w:p>
    <w:p w14:paraId="0000006C" w14:textId="77777777" w:rsidR="00B82D93" w:rsidRDefault="00DE1FD8">
      <w:pPr>
        <w:widowControl w:val="0"/>
        <w:spacing w:line="240" w:lineRule="auto"/>
        <w:ind w:left="0" w:hanging="2"/>
        <w:jc w:val="both"/>
        <w:rPr>
          <w:rFonts w:ascii="Arial" w:eastAsia="Arial" w:hAnsi="Arial" w:cs="Arial"/>
          <w:color w:val="000000"/>
          <w:highlight w:val="white"/>
        </w:rPr>
      </w:pPr>
      <w:r>
        <w:rPr>
          <w:rFonts w:ascii="Arial" w:eastAsia="Arial" w:hAnsi="Arial" w:cs="Arial"/>
          <w:color w:val="000000"/>
        </w:rPr>
        <w:t>Sobre la institución y la propuesta.</w:t>
      </w:r>
    </w:p>
    <w:p w14:paraId="0000006D" w14:textId="77777777" w:rsidR="00B82D93" w:rsidRDefault="00B82D93">
      <w:pPr>
        <w:widowControl w:val="0"/>
        <w:spacing w:line="240" w:lineRule="auto"/>
        <w:ind w:left="0" w:hanging="2"/>
        <w:jc w:val="both"/>
        <w:rPr>
          <w:rFonts w:ascii="Arial" w:eastAsia="Arial" w:hAnsi="Arial" w:cs="Arial"/>
          <w:color w:val="000000"/>
          <w:highlight w:val="white"/>
        </w:rPr>
      </w:pPr>
    </w:p>
    <w:p w14:paraId="0000006E" w14:textId="77777777" w:rsidR="00B82D93" w:rsidRDefault="00B82D93">
      <w:pPr>
        <w:widowControl w:val="0"/>
        <w:spacing w:line="240" w:lineRule="auto"/>
        <w:ind w:left="0" w:hanging="2"/>
        <w:jc w:val="both"/>
        <w:rPr>
          <w:rFonts w:ascii="Arial" w:eastAsia="Arial" w:hAnsi="Arial" w:cs="Arial"/>
          <w:color w:val="000000"/>
        </w:rPr>
      </w:pPr>
    </w:p>
    <w:p w14:paraId="0000006F" w14:textId="77777777" w:rsidR="00B82D93" w:rsidRDefault="00DE1FD8">
      <w:pPr>
        <w:widowControl w:val="0"/>
        <w:spacing w:line="240" w:lineRule="auto"/>
        <w:ind w:left="0" w:hanging="2"/>
        <w:jc w:val="both"/>
        <w:rPr>
          <w:rFonts w:ascii="Arial" w:eastAsia="Arial" w:hAnsi="Arial" w:cs="Arial"/>
          <w:color w:val="000000"/>
        </w:rPr>
      </w:pPr>
      <w:r>
        <w:rPr>
          <w:rFonts w:ascii="Arial" w:eastAsia="Arial" w:hAnsi="Arial" w:cs="Arial"/>
          <w:color w:val="000000"/>
        </w:rPr>
        <w:t>Las consultas en el Hospital Manuel Belgrano y sus centros de atención hospitalario son problemáticas, entre otras cosas por el lugar que ocupan en el conurbano bonaerense. Pacientes cuya situación de hábitat, medio ambiente, condiciones económicas, demarc</w:t>
      </w:r>
      <w:r>
        <w:rPr>
          <w:rFonts w:ascii="Arial" w:eastAsia="Arial" w:hAnsi="Arial" w:cs="Arial"/>
          <w:color w:val="000000"/>
        </w:rPr>
        <w:t>an la emergencia de “lo social” como contexto y como incidencia en las diversas manifestaciones psicopatológicas que presentan. Condiciones que hay que revisar también desde valoraciones teóricas, como final y fundamentalmente en el dominio clínico que nue</w:t>
      </w:r>
      <w:r>
        <w:rPr>
          <w:rFonts w:ascii="Arial" w:eastAsia="Arial" w:hAnsi="Arial" w:cs="Arial"/>
          <w:color w:val="000000"/>
        </w:rPr>
        <w:t>stra práctica asistencial domina. Esta complejidad implicaría que los recursos deben ser complejos. Además, los modelos hegemónicos que tienden a una homogenización, nos convocan en nuestras prácticas a transformar y desarrollar nuevas estrategias para dar</w:t>
      </w:r>
      <w:r>
        <w:rPr>
          <w:rFonts w:ascii="Arial" w:eastAsia="Arial" w:hAnsi="Arial" w:cs="Arial"/>
          <w:color w:val="000000"/>
        </w:rPr>
        <w:t xml:space="preserve"> respuesta efectiva a la atención de nuestra población.</w:t>
      </w:r>
    </w:p>
    <w:p w14:paraId="00000070" w14:textId="77777777" w:rsidR="00B82D93" w:rsidRDefault="00DE1FD8">
      <w:pPr>
        <w:widowControl w:val="0"/>
        <w:spacing w:line="240" w:lineRule="auto"/>
        <w:ind w:left="0" w:hanging="2"/>
        <w:jc w:val="both"/>
        <w:rPr>
          <w:rFonts w:ascii="Arial" w:eastAsia="Arial" w:hAnsi="Arial" w:cs="Arial"/>
          <w:color w:val="000000"/>
        </w:rPr>
      </w:pPr>
      <w:bookmarkStart w:id="2" w:name="_heading=h.1fob9te" w:colFirst="0" w:colLast="0"/>
      <w:bookmarkEnd w:id="2"/>
      <w:r>
        <w:rPr>
          <w:rFonts w:ascii="Arial" w:eastAsia="Arial" w:hAnsi="Arial" w:cs="Arial"/>
          <w:color w:val="000000"/>
        </w:rPr>
        <w:t>Es por ello que nos proponemos fortalecer los vínculos Universidad- Hospital, desde la promoción de salud, con énfasis en la cultura salubrista. La creación del trabajo intersectorial en espacios hosp</w:t>
      </w:r>
      <w:r>
        <w:rPr>
          <w:rFonts w:ascii="Arial" w:eastAsia="Arial" w:hAnsi="Arial" w:cs="Arial"/>
          <w:color w:val="000000"/>
        </w:rPr>
        <w:t>italarios, es importante para las modificaciones de nuestro sistema de salud hoy.  En este contexto nos parece fundamental, la función social, y un proceso formativo integrador entre las diversas formas de la cultura universitaria y su entorno comunitario,</w:t>
      </w:r>
      <w:r>
        <w:rPr>
          <w:rFonts w:ascii="Arial" w:eastAsia="Arial" w:hAnsi="Arial" w:cs="Arial"/>
          <w:color w:val="000000"/>
        </w:rPr>
        <w:t xml:space="preserve"> regional y nacional.  Su desarrollo continuo, en la formación de una sociedad, preparada para asimilar los diferentes escenarios y vivir a la altura de su época, contribuyendo a transformarla, por lo que la misma tiene desafíos muy importantes en la conte</w:t>
      </w:r>
      <w:r>
        <w:rPr>
          <w:rFonts w:ascii="Arial" w:eastAsia="Arial" w:hAnsi="Arial" w:cs="Arial"/>
          <w:color w:val="000000"/>
        </w:rPr>
        <w:t>mporaneidad. Es de vital importancia, en la formación, la sistematicidad como proceso articulador entre nuestras instituciones y la ubicación de contenidos temáticos, que nos puede permitir una tarea reflexiva sobre nuestras prácticas que promuevan una con</w:t>
      </w:r>
      <w:r>
        <w:rPr>
          <w:rFonts w:ascii="Arial" w:eastAsia="Arial" w:hAnsi="Arial" w:cs="Arial"/>
          <w:color w:val="000000"/>
        </w:rPr>
        <w:t>tinuidad.</w:t>
      </w:r>
    </w:p>
    <w:p w14:paraId="00000071" w14:textId="77777777" w:rsidR="00B82D93" w:rsidRDefault="00DE1FD8">
      <w:pPr>
        <w:widowControl w:val="0"/>
        <w:spacing w:line="240" w:lineRule="auto"/>
        <w:ind w:left="0" w:hanging="2"/>
        <w:jc w:val="both"/>
        <w:rPr>
          <w:rFonts w:ascii="Arial" w:eastAsia="Arial" w:hAnsi="Arial" w:cs="Arial"/>
          <w:color w:val="000000"/>
        </w:rPr>
      </w:pPr>
      <w:r>
        <w:rPr>
          <w:rFonts w:ascii="Arial" w:eastAsia="Arial" w:hAnsi="Arial" w:cs="Arial"/>
          <w:color w:val="000000"/>
        </w:rPr>
        <w:t xml:space="preserve">Nuestra perspectiva reviste especial interés, pues trae consigo la modificación de los perfiles de salud, lo que exige una respuesta que trasciende lo biológico, para transformar los elementos ambientales, las relaciones sociales, en que se desenvuelve el </w:t>
      </w:r>
      <w:r>
        <w:rPr>
          <w:rFonts w:ascii="Arial" w:eastAsia="Arial" w:hAnsi="Arial" w:cs="Arial"/>
          <w:color w:val="000000"/>
        </w:rPr>
        <w:t>ser humano, los estilos de vida y la organización de los servicios de salud.</w:t>
      </w:r>
    </w:p>
    <w:p w14:paraId="00000072" w14:textId="77777777" w:rsidR="00B82D93" w:rsidRDefault="00DE1FD8">
      <w:pPr>
        <w:widowControl w:val="0"/>
        <w:spacing w:line="240" w:lineRule="auto"/>
        <w:ind w:left="0" w:hanging="2"/>
        <w:jc w:val="both"/>
        <w:rPr>
          <w:rFonts w:ascii="Arial" w:eastAsia="Arial" w:hAnsi="Arial" w:cs="Arial"/>
          <w:color w:val="000000"/>
        </w:rPr>
      </w:pPr>
      <w:r>
        <w:rPr>
          <w:rFonts w:ascii="Arial" w:eastAsia="Arial" w:hAnsi="Arial" w:cs="Arial"/>
          <w:color w:val="000000"/>
        </w:rPr>
        <w:t xml:space="preserve">Por la complejidad que reviste el trabajo integral, así como su organización, conducción y control, se precisa de coordinar actividades de esta esfera como forma concreta, con el </w:t>
      </w:r>
      <w:r>
        <w:rPr>
          <w:rFonts w:ascii="Arial" w:eastAsia="Arial" w:hAnsi="Arial" w:cs="Arial"/>
          <w:color w:val="000000"/>
        </w:rPr>
        <w:t>empleo de métodos científicos, para conducir esta planeación, de manera tal que, involucrando a todos los sujetos pertinentes, llegue a cumplir su alto cometido social con la mayor efectividad. Un rasgo esencial de la planeación de este proceso debe ser su</w:t>
      </w:r>
      <w:r>
        <w:rPr>
          <w:rFonts w:ascii="Arial" w:eastAsia="Arial" w:hAnsi="Arial" w:cs="Arial"/>
          <w:color w:val="000000"/>
        </w:rPr>
        <w:t xml:space="preserve"> carácter comunicativo y de participación.</w:t>
      </w:r>
    </w:p>
    <w:p w14:paraId="00000073" w14:textId="77777777" w:rsidR="00B82D93" w:rsidRDefault="00DE1FD8">
      <w:pPr>
        <w:widowControl w:val="0"/>
        <w:spacing w:line="240" w:lineRule="auto"/>
        <w:ind w:left="0" w:hanging="2"/>
        <w:jc w:val="both"/>
        <w:rPr>
          <w:rFonts w:ascii="Arial" w:eastAsia="Arial" w:hAnsi="Arial" w:cs="Arial"/>
          <w:color w:val="000000"/>
        </w:rPr>
      </w:pPr>
      <w:r>
        <w:rPr>
          <w:rFonts w:ascii="Arial" w:eastAsia="Arial" w:hAnsi="Arial" w:cs="Arial"/>
          <w:color w:val="000000"/>
        </w:rPr>
        <w:t xml:space="preserve">A su vez se propone un mayor énfasis en el enfoque social de la salud y su </w:t>
      </w:r>
      <w:r>
        <w:rPr>
          <w:rFonts w:ascii="Arial" w:eastAsia="Arial" w:hAnsi="Arial" w:cs="Arial"/>
          <w:color w:val="000000"/>
        </w:rPr>
        <w:lastRenderedPageBreak/>
        <w:t xml:space="preserve">concepción de bienestar comunitario. Fortalecer la participación </w:t>
      </w:r>
      <w:r>
        <w:rPr>
          <w:rFonts w:ascii="Arial" w:eastAsia="Arial" w:hAnsi="Arial" w:cs="Arial"/>
        </w:rPr>
        <w:t>del estudiantado</w:t>
      </w:r>
      <w:r>
        <w:rPr>
          <w:rFonts w:ascii="Arial" w:eastAsia="Arial" w:hAnsi="Arial" w:cs="Arial"/>
          <w:color w:val="000000"/>
        </w:rPr>
        <w:t xml:space="preserve"> en su rotación hospitalaria mediante la identificación d</w:t>
      </w:r>
      <w:r>
        <w:rPr>
          <w:rFonts w:ascii="Arial" w:eastAsia="Arial" w:hAnsi="Arial" w:cs="Arial"/>
          <w:color w:val="000000"/>
        </w:rPr>
        <w:t xml:space="preserve">e necesidades y problemas de la salud, así como la búsqueda de soluciones conjuntamente con la comunidad. Implementar el desarrollo de temas en investigación cualitativa. Fortalecer en la formación del estudiante habilidades, para el manejo acertado de la </w:t>
      </w:r>
      <w:r>
        <w:rPr>
          <w:rFonts w:ascii="Arial" w:eastAsia="Arial" w:hAnsi="Arial" w:cs="Arial"/>
          <w:color w:val="000000"/>
        </w:rPr>
        <w:t>información, comunicación social, liderazgo, trabajo en grupo entre otros.</w:t>
      </w:r>
    </w:p>
    <w:p w14:paraId="00000074" w14:textId="77777777" w:rsidR="00B82D93" w:rsidRDefault="00DE1FD8">
      <w:pPr>
        <w:widowControl w:val="0"/>
        <w:spacing w:line="240" w:lineRule="auto"/>
        <w:ind w:left="0" w:hanging="2"/>
        <w:jc w:val="both"/>
        <w:rPr>
          <w:rFonts w:ascii="Arial" w:eastAsia="Arial" w:hAnsi="Arial" w:cs="Arial"/>
          <w:color w:val="000000"/>
        </w:rPr>
      </w:pPr>
      <w:r>
        <w:rPr>
          <w:rFonts w:ascii="Arial" w:eastAsia="Arial" w:hAnsi="Arial" w:cs="Arial"/>
          <w:color w:val="000000"/>
        </w:rPr>
        <w:t xml:space="preserve">Incrementar la creación de proyectos conjuntos de manera intersectorial y organismos provinciales, municipales y nacionales. Privilegiando términos claves como el de enfoque social </w:t>
      </w:r>
      <w:r>
        <w:rPr>
          <w:rFonts w:ascii="Arial" w:eastAsia="Arial" w:hAnsi="Arial" w:cs="Arial"/>
          <w:color w:val="000000"/>
        </w:rPr>
        <w:t>de la salud y el enfoque multidisciplinario y transdisciplinario de los contenidos.</w:t>
      </w:r>
    </w:p>
    <w:p w14:paraId="00000075" w14:textId="77777777" w:rsidR="00B82D93" w:rsidRDefault="00B82D93">
      <w:pPr>
        <w:widowControl w:val="0"/>
        <w:spacing w:line="240" w:lineRule="auto"/>
        <w:ind w:left="0" w:hanging="2"/>
        <w:jc w:val="both"/>
        <w:rPr>
          <w:rFonts w:ascii="Arial" w:eastAsia="Arial" w:hAnsi="Arial" w:cs="Arial"/>
          <w:color w:val="000000"/>
        </w:rPr>
      </w:pPr>
    </w:p>
    <w:p w14:paraId="00000076" w14:textId="77777777" w:rsidR="00B82D93" w:rsidRDefault="00DE1FD8">
      <w:pPr>
        <w:widowControl w:val="0"/>
        <w:spacing w:line="240" w:lineRule="auto"/>
        <w:ind w:left="0" w:hanging="2"/>
        <w:jc w:val="both"/>
        <w:rPr>
          <w:rFonts w:ascii="Arial" w:eastAsia="Arial" w:hAnsi="Arial" w:cs="Arial"/>
          <w:color w:val="000000"/>
        </w:rPr>
      </w:pPr>
      <w:r>
        <w:rPr>
          <w:rFonts w:ascii="Arial" w:eastAsia="Arial" w:hAnsi="Arial" w:cs="Arial"/>
          <w:color w:val="000000"/>
        </w:rPr>
        <w:t xml:space="preserve">Se propone que </w:t>
      </w:r>
      <w:r>
        <w:rPr>
          <w:rFonts w:ascii="Arial" w:eastAsia="Arial" w:hAnsi="Arial" w:cs="Arial"/>
        </w:rPr>
        <w:t>el estudiantado</w:t>
      </w:r>
      <w:r>
        <w:rPr>
          <w:rFonts w:ascii="Arial" w:eastAsia="Arial" w:hAnsi="Arial" w:cs="Arial"/>
          <w:color w:val="000000"/>
        </w:rPr>
        <w:t xml:space="preserve"> de las carreras de Sociología y Antropología de la UNSAM, acompañados por un referente de Investigación de nuestro Hospital (Coordinador del</w:t>
      </w:r>
      <w:r>
        <w:rPr>
          <w:rFonts w:ascii="Arial" w:eastAsia="Arial" w:hAnsi="Arial" w:cs="Arial"/>
          <w:color w:val="000000"/>
        </w:rPr>
        <w:t xml:space="preserve"> área de Investigación – Lic. Fernando Marzano) y de la Universidad (</w:t>
      </w:r>
      <w:proofErr w:type="gramStart"/>
      <w:r>
        <w:rPr>
          <w:rFonts w:ascii="Arial" w:eastAsia="Arial" w:hAnsi="Arial" w:cs="Arial"/>
          <w:color w:val="000000"/>
        </w:rPr>
        <w:t>Secretario</w:t>
      </w:r>
      <w:proofErr w:type="gramEnd"/>
      <w:r>
        <w:rPr>
          <w:rFonts w:ascii="Arial" w:eastAsia="Arial" w:hAnsi="Arial" w:cs="Arial"/>
          <w:color w:val="000000"/>
        </w:rPr>
        <w:t xml:space="preserve"> de Vinculación EIDAES – Dr. Martin </w:t>
      </w:r>
      <w:proofErr w:type="spellStart"/>
      <w:r>
        <w:rPr>
          <w:rFonts w:ascii="Arial" w:eastAsia="Arial" w:hAnsi="Arial" w:cs="Arial"/>
          <w:color w:val="000000"/>
        </w:rPr>
        <w:t>Hornes</w:t>
      </w:r>
      <w:proofErr w:type="spellEnd"/>
      <w:r>
        <w:rPr>
          <w:rFonts w:ascii="Arial" w:eastAsia="Arial" w:hAnsi="Arial" w:cs="Arial"/>
          <w:color w:val="000000"/>
        </w:rPr>
        <w:t xml:space="preserve">), realicen una rotación en tres espacios hospitalarios: </w:t>
      </w:r>
    </w:p>
    <w:p w14:paraId="00000077" w14:textId="77777777" w:rsidR="00B82D93" w:rsidRDefault="00B82D93">
      <w:pPr>
        <w:widowControl w:val="0"/>
        <w:spacing w:line="240" w:lineRule="auto"/>
        <w:ind w:left="0" w:hanging="2"/>
        <w:jc w:val="both"/>
        <w:rPr>
          <w:rFonts w:ascii="Arial" w:eastAsia="Arial" w:hAnsi="Arial" w:cs="Arial"/>
          <w:color w:val="000000"/>
        </w:rPr>
      </w:pPr>
    </w:p>
    <w:p w14:paraId="00000078" w14:textId="77777777" w:rsidR="00B82D93" w:rsidRDefault="00DE1FD8">
      <w:pPr>
        <w:widowControl w:val="0"/>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Sala de Espera: El objetivo de este trabajo es la realización de encuestas y</w:t>
      </w:r>
      <w:r>
        <w:rPr>
          <w:rFonts w:ascii="Arial" w:eastAsia="Arial" w:hAnsi="Arial" w:cs="Arial"/>
          <w:color w:val="000000"/>
        </w:rPr>
        <w:t xml:space="preserve"> entrevistas, que indaguen en las necesidades básicas insatisfechas de la población, modos de hábitat, las condiciones socioeconómicas y medio ambiente. Analizar las representaciones sociales implícitas en las políticas asistenciales de distintos modelos d</w:t>
      </w:r>
      <w:r>
        <w:rPr>
          <w:rFonts w:ascii="Arial" w:eastAsia="Arial" w:hAnsi="Arial" w:cs="Arial"/>
          <w:color w:val="000000"/>
        </w:rPr>
        <w:t xml:space="preserve">e estado. Para esta tarea sugerimos la rotación de estudiantes de la carrera de Sociología y Antropología. </w:t>
      </w:r>
    </w:p>
    <w:p w14:paraId="00000079" w14:textId="77777777" w:rsidR="00B82D93" w:rsidRDefault="00B82D93">
      <w:pPr>
        <w:widowControl w:val="0"/>
        <w:spacing w:line="240" w:lineRule="auto"/>
        <w:ind w:left="0" w:hanging="2"/>
        <w:jc w:val="both"/>
        <w:rPr>
          <w:rFonts w:ascii="Arial" w:eastAsia="Arial" w:hAnsi="Arial" w:cs="Arial"/>
          <w:color w:val="000000"/>
        </w:rPr>
      </w:pPr>
    </w:p>
    <w:p w14:paraId="0000007A" w14:textId="77777777" w:rsidR="00B82D93" w:rsidRDefault="00DE1FD8">
      <w:pPr>
        <w:widowControl w:val="0"/>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Servicio de Salud Mental (área de interconsulta): El objetivo de esta tarea es la realización tanto de encuestas, como de entrevistas a pacientes i</w:t>
      </w:r>
      <w:r>
        <w:rPr>
          <w:rFonts w:ascii="Arial" w:eastAsia="Arial" w:hAnsi="Arial" w:cs="Arial"/>
          <w:color w:val="000000"/>
        </w:rPr>
        <w:t>nternados, y contiene tres aspectos: a) la articulación de la subjetividad del estudiante de antropología con las expectativas y funciones a desempeñar que le exige el objeto de estudio, b) los métodos utilizados por el estudiante y su entrada en escena, e</w:t>
      </w:r>
      <w:r>
        <w:rPr>
          <w:rFonts w:ascii="Arial" w:eastAsia="Arial" w:hAnsi="Arial" w:cs="Arial"/>
          <w:color w:val="000000"/>
        </w:rPr>
        <w:t>n concreto la presencia en el contexto terapéutico, así como herramientas de recolección de datos, y c) el manejo de la contratransferencia cultural, al llamar la atención de los efectos que el sujeto investigado, y la relación investigadora, suscitan en e</w:t>
      </w:r>
      <w:r>
        <w:rPr>
          <w:rFonts w:ascii="Arial" w:eastAsia="Arial" w:hAnsi="Arial" w:cs="Arial"/>
          <w:color w:val="000000"/>
        </w:rPr>
        <w:t>l investigador como fuente de información e instrumento de intervención clínica. Para esta tarea sugerimos la rotación de estudiantes de la carrera de Antropología. Acompañan a profesionales de Psicología y Psiquiatría en la consulta a pacientes inmigrante</w:t>
      </w:r>
      <w:r>
        <w:rPr>
          <w:rFonts w:ascii="Arial" w:eastAsia="Arial" w:hAnsi="Arial" w:cs="Arial"/>
          <w:color w:val="000000"/>
        </w:rPr>
        <w:t xml:space="preserve">s como estudio de caso. </w:t>
      </w:r>
    </w:p>
    <w:p w14:paraId="0000007B" w14:textId="77777777" w:rsidR="00B82D93" w:rsidRDefault="00B82D93">
      <w:pPr>
        <w:widowControl w:val="0"/>
        <w:spacing w:line="240" w:lineRule="auto"/>
        <w:ind w:left="0" w:hanging="2"/>
        <w:jc w:val="both"/>
        <w:rPr>
          <w:rFonts w:ascii="Arial" w:eastAsia="Arial" w:hAnsi="Arial" w:cs="Arial"/>
          <w:color w:val="000000"/>
        </w:rPr>
      </w:pPr>
    </w:p>
    <w:p w14:paraId="0000007C" w14:textId="77777777" w:rsidR="00B82D93" w:rsidRDefault="00DE1FD8">
      <w:pPr>
        <w:widowControl w:val="0"/>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Servicio de Atención Primaria de la Salud (SAPS): El objetivo de esta rotación es realizar con encuestas y entrevistas la valoración y participación de la comunidad en este centro de atención. Indagar en la percepción de los/as en</w:t>
      </w:r>
      <w:r>
        <w:rPr>
          <w:rFonts w:ascii="Arial" w:eastAsia="Arial" w:hAnsi="Arial" w:cs="Arial"/>
          <w:color w:val="000000"/>
        </w:rPr>
        <w:t xml:space="preserve">trevistados/as del programa de SAPS y de los agentes sanitarios y en la representación de derechos de la comunidad. En esta tarea sugerimos la rotación de estudiantes de ambas carreras. </w:t>
      </w:r>
    </w:p>
    <w:p w14:paraId="0000007D" w14:textId="77777777" w:rsidR="00B82D93" w:rsidRDefault="00B82D93">
      <w:pPr>
        <w:widowControl w:val="0"/>
        <w:spacing w:line="240" w:lineRule="auto"/>
        <w:ind w:left="0" w:hanging="2"/>
        <w:jc w:val="both"/>
        <w:rPr>
          <w:rFonts w:ascii="Arial" w:eastAsia="Arial" w:hAnsi="Arial" w:cs="Arial"/>
          <w:color w:val="000000"/>
        </w:rPr>
      </w:pPr>
    </w:p>
    <w:p w14:paraId="0000007E" w14:textId="77777777" w:rsidR="00B82D93" w:rsidRDefault="00B82D93">
      <w:pPr>
        <w:widowControl w:val="0"/>
        <w:spacing w:line="240" w:lineRule="auto"/>
        <w:ind w:left="0" w:hanging="2"/>
        <w:jc w:val="both"/>
        <w:rPr>
          <w:rFonts w:ascii="Arial" w:eastAsia="Arial" w:hAnsi="Arial" w:cs="Arial"/>
          <w:color w:val="000000"/>
        </w:rPr>
      </w:pPr>
    </w:p>
    <w:p w14:paraId="0000007F" w14:textId="77777777" w:rsidR="00B82D93" w:rsidRDefault="00DE1FD8">
      <w:pPr>
        <w:widowControl w:val="0"/>
        <w:spacing w:line="240" w:lineRule="auto"/>
        <w:ind w:left="0" w:hanging="2"/>
        <w:jc w:val="both"/>
        <w:rPr>
          <w:rFonts w:ascii="Arial" w:eastAsia="Arial" w:hAnsi="Arial" w:cs="Arial"/>
          <w:color w:val="000000"/>
        </w:rPr>
      </w:pPr>
      <w:r>
        <w:rPr>
          <w:rFonts w:ascii="Arial" w:eastAsia="Arial" w:hAnsi="Arial" w:cs="Arial"/>
        </w:rPr>
        <w:t>El estudiantado</w:t>
      </w:r>
      <w:r>
        <w:rPr>
          <w:rFonts w:ascii="Arial" w:eastAsia="Arial" w:hAnsi="Arial" w:cs="Arial"/>
          <w:color w:val="000000"/>
        </w:rPr>
        <w:t xml:space="preserve"> </w:t>
      </w:r>
      <w:r>
        <w:rPr>
          <w:rFonts w:ascii="Arial" w:eastAsia="Arial" w:hAnsi="Arial" w:cs="Arial"/>
        </w:rPr>
        <w:t>participará</w:t>
      </w:r>
      <w:r>
        <w:rPr>
          <w:rFonts w:ascii="Arial" w:eastAsia="Arial" w:hAnsi="Arial" w:cs="Arial"/>
          <w:color w:val="000000"/>
        </w:rPr>
        <w:t xml:space="preserve"> de manera presencial en un espacio del curso de investigación hospitalario, entendiendo la necesidad de incorporar a su formación, condiciones que habiliten un </w:t>
      </w:r>
      <w:r>
        <w:rPr>
          <w:rFonts w:ascii="Arial" w:eastAsia="Arial" w:hAnsi="Arial" w:cs="Arial"/>
        </w:rPr>
        <w:t>diálogo</w:t>
      </w:r>
      <w:r>
        <w:rPr>
          <w:rFonts w:ascii="Arial" w:eastAsia="Arial" w:hAnsi="Arial" w:cs="Arial"/>
          <w:color w:val="000000"/>
        </w:rPr>
        <w:t xml:space="preserve"> entre el trabajo de campo y la teoría. Nuestra propuesta no solo se encuentra enfocada </w:t>
      </w:r>
      <w:r>
        <w:rPr>
          <w:rFonts w:ascii="Arial" w:eastAsia="Arial" w:hAnsi="Arial" w:cs="Arial"/>
          <w:color w:val="000000"/>
        </w:rPr>
        <w:t xml:space="preserve">en dar herramientas </w:t>
      </w:r>
      <w:r>
        <w:rPr>
          <w:rFonts w:ascii="Arial" w:eastAsia="Arial" w:hAnsi="Arial" w:cs="Arial"/>
          <w:color w:val="000000"/>
        </w:rPr>
        <w:lastRenderedPageBreak/>
        <w:t>para la realización de posibles proyectos de tesis para los estudiantes, sino que también buscaremos poder generar aportes para la focalización de situaciones problemáticas que se puedan encontrar en el contexto de nuestro hospital. Fin</w:t>
      </w:r>
      <w:r>
        <w:rPr>
          <w:rFonts w:ascii="Arial" w:eastAsia="Arial" w:hAnsi="Arial" w:cs="Arial"/>
          <w:color w:val="000000"/>
        </w:rPr>
        <w:t xml:space="preserve">almente, se incluye un trabajo escrito final con reflexiones </w:t>
      </w:r>
      <w:r>
        <w:rPr>
          <w:rFonts w:ascii="Arial" w:eastAsia="Arial" w:hAnsi="Arial" w:cs="Arial"/>
        </w:rPr>
        <w:t>de</w:t>
      </w:r>
      <w:r>
        <w:rPr>
          <w:rFonts w:ascii="Arial" w:eastAsia="Arial" w:hAnsi="Arial" w:cs="Arial"/>
          <w:color w:val="000000"/>
        </w:rPr>
        <w:t xml:space="preserve"> su experiencia, sobre la implicación </w:t>
      </w:r>
      <w:r>
        <w:rPr>
          <w:rFonts w:ascii="Arial" w:eastAsia="Arial" w:hAnsi="Arial" w:cs="Arial"/>
        </w:rPr>
        <w:t>del estudiantado</w:t>
      </w:r>
      <w:r>
        <w:rPr>
          <w:rFonts w:ascii="Arial" w:eastAsia="Arial" w:hAnsi="Arial" w:cs="Arial"/>
          <w:color w:val="000000"/>
        </w:rPr>
        <w:t xml:space="preserve"> en el proceso y la ética en la investigación, que complemente el informe final que debe realizar </w:t>
      </w:r>
      <w:r>
        <w:rPr>
          <w:rFonts w:ascii="Arial" w:eastAsia="Arial" w:hAnsi="Arial" w:cs="Arial"/>
        </w:rPr>
        <w:t>el estudiantado</w:t>
      </w:r>
      <w:r>
        <w:rPr>
          <w:rFonts w:ascii="Arial" w:eastAsia="Arial" w:hAnsi="Arial" w:cs="Arial"/>
          <w:color w:val="000000"/>
        </w:rPr>
        <w:t xml:space="preserve"> en el marco de su práctic</w:t>
      </w:r>
      <w:r>
        <w:rPr>
          <w:rFonts w:ascii="Arial" w:eastAsia="Arial" w:hAnsi="Arial" w:cs="Arial"/>
          <w:color w:val="000000"/>
        </w:rPr>
        <w:t xml:space="preserve">a. </w:t>
      </w:r>
    </w:p>
    <w:p w14:paraId="00000080" w14:textId="77777777" w:rsidR="00B82D93" w:rsidRDefault="00B82D93">
      <w:pPr>
        <w:widowControl w:val="0"/>
        <w:spacing w:line="240" w:lineRule="auto"/>
        <w:ind w:left="0" w:hanging="2"/>
        <w:jc w:val="both"/>
        <w:rPr>
          <w:rFonts w:ascii="Arial" w:eastAsia="Arial" w:hAnsi="Arial" w:cs="Arial"/>
          <w:color w:val="000000"/>
        </w:rPr>
      </w:pPr>
    </w:p>
    <w:p w14:paraId="00000081" w14:textId="77777777" w:rsidR="00B82D93" w:rsidRDefault="00DE1FD8">
      <w:pPr>
        <w:widowControl w:val="0"/>
        <w:spacing w:line="240" w:lineRule="auto"/>
        <w:ind w:left="0" w:hanging="2"/>
        <w:jc w:val="both"/>
        <w:rPr>
          <w:rFonts w:ascii="Arial" w:eastAsia="Arial" w:hAnsi="Arial" w:cs="Arial"/>
          <w:color w:val="000000"/>
        </w:rPr>
      </w:pPr>
      <w:r>
        <w:rPr>
          <w:rFonts w:ascii="Arial" w:eastAsia="Arial" w:hAnsi="Arial" w:cs="Arial"/>
          <w:color w:val="000000"/>
        </w:rPr>
        <w:t xml:space="preserve">Modalidad de trabajo.  </w:t>
      </w:r>
    </w:p>
    <w:p w14:paraId="00000082" w14:textId="77777777" w:rsidR="00B82D93" w:rsidRDefault="00B82D93">
      <w:pPr>
        <w:widowControl w:val="0"/>
        <w:spacing w:line="240" w:lineRule="auto"/>
        <w:ind w:left="0" w:hanging="2"/>
        <w:jc w:val="both"/>
        <w:rPr>
          <w:rFonts w:ascii="Arial" w:eastAsia="Arial" w:hAnsi="Arial" w:cs="Arial"/>
          <w:color w:val="000000"/>
        </w:rPr>
      </w:pPr>
    </w:p>
    <w:p w14:paraId="00000083" w14:textId="77777777" w:rsidR="00B82D93" w:rsidRDefault="00DE1FD8">
      <w:pPr>
        <w:widowControl w:val="0"/>
        <w:spacing w:line="240" w:lineRule="auto"/>
        <w:ind w:left="0" w:hanging="2"/>
        <w:jc w:val="both"/>
        <w:rPr>
          <w:rFonts w:ascii="Arial" w:eastAsia="Arial" w:hAnsi="Arial" w:cs="Arial"/>
          <w:color w:val="000000"/>
        </w:rPr>
      </w:pPr>
      <w:r>
        <w:rPr>
          <w:rFonts w:ascii="Arial" w:eastAsia="Arial" w:hAnsi="Arial" w:cs="Arial"/>
          <w:color w:val="000000"/>
        </w:rPr>
        <w:t xml:space="preserve">En la rotación se prevé dos horas semanales de curso de investigación y dos horas de prácticas hospitalarias. </w:t>
      </w:r>
      <w:r>
        <w:rPr>
          <w:rFonts w:ascii="Arial" w:eastAsia="Arial" w:hAnsi="Arial" w:cs="Arial"/>
        </w:rPr>
        <w:t>El estudiantado</w:t>
      </w:r>
      <w:r>
        <w:rPr>
          <w:rFonts w:ascii="Arial" w:eastAsia="Arial" w:hAnsi="Arial" w:cs="Arial"/>
          <w:color w:val="000000"/>
        </w:rPr>
        <w:t xml:space="preserve"> podrá coordinar los días y horarios de la práctica con el coordinador del área de investigación del </w:t>
      </w:r>
      <w:r>
        <w:rPr>
          <w:rFonts w:ascii="Arial" w:eastAsia="Arial" w:hAnsi="Arial" w:cs="Arial"/>
          <w:color w:val="000000"/>
        </w:rPr>
        <w:t xml:space="preserve">Hospital Manuel Belgrano, en la franja horaria de lunes a viernes de 9 horas a 14 </w:t>
      </w:r>
      <w:proofErr w:type="spellStart"/>
      <w:r>
        <w:rPr>
          <w:rFonts w:ascii="Arial" w:eastAsia="Arial" w:hAnsi="Arial" w:cs="Arial"/>
          <w:color w:val="000000"/>
        </w:rPr>
        <w:t>hs</w:t>
      </w:r>
      <w:proofErr w:type="spellEnd"/>
      <w:r>
        <w:rPr>
          <w:rFonts w:ascii="Arial" w:eastAsia="Arial" w:hAnsi="Arial" w:cs="Arial"/>
          <w:color w:val="000000"/>
        </w:rPr>
        <w:t xml:space="preserve">.   </w:t>
      </w:r>
    </w:p>
    <w:p w14:paraId="00000084" w14:textId="77777777" w:rsidR="00B82D93" w:rsidRDefault="00B82D93">
      <w:pPr>
        <w:widowControl w:val="0"/>
        <w:spacing w:line="240" w:lineRule="auto"/>
        <w:ind w:left="0" w:hanging="2"/>
        <w:jc w:val="both"/>
        <w:rPr>
          <w:rFonts w:ascii="Arial" w:eastAsia="Arial" w:hAnsi="Arial" w:cs="Arial"/>
          <w:color w:val="000000"/>
          <w:highlight w:val="white"/>
        </w:rPr>
      </w:pPr>
    </w:p>
    <w:p w14:paraId="00000085" w14:textId="77777777" w:rsidR="00B82D93" w:rsidRDefault="00DE1FD8">
      <w:pPr>
        <w:widowControl w:val="0"/>
        <w:spacing w:line="240" w:lineRule="auto"/>
        <w:ind w:left="0" w:hanging="2"/>
        <w:jc w:val="both"/>
        <w:rPr>
          <w:rFonts w:ascii="Arial" w:eastAsia="Arial" w:hAnsi="Arial" w:cs="Arial"/>
          <w:b/>
          <w:color w:val="000000"/>
          <w:highlight w:val="white"/>
        </w:rPr>
      </w:pPr>
      <w:r>
        <w:rPr>
          <w:rFonts w:ascii="Arial" w:eastAsia="Arial" w:hAnsi="Arial" w:cs="Arial"/>
          <w:color w:val="000000"/>
          <w:highlight w:val="white"/>
        </w:rPr>
        <w:t>A partir de la participación en esta iniciativa,</w:t>
      </w:r>
      <w:r>
        <w:rPr>
          <w:rFonts w:ascii="Arial" w:eastAsia="Arial" w:hAnsi="Arial" w:cs="Arial"/>
          <w:b/>
          <w:color w:val="000000"/>
          <w:highlight w:val="white"/>
        </w:rPr>
        <w:t xml:space="preserve"> </w:t>
      </w:r>
      <w:r>
        <w:rPr>
          <w:rFonts w:ascii="Arial" w:eastAsia="Arial" w:hAnsi="Arial" w:cs="Arial"/>
          <w:b/>
          <w:highlight w:val="white"/>
        </w:rPr>
        <w:t>el estudiantado</w:t>
      </w:r>
      <w:r>
        <w:rPr>
          <w:rFonts w:ascii="Arial" w:eastAsia="Arial" w:hAnsi="Arial" w:cs="Arial"/>
          <w:b/>
          <w:color w:val="000000"/>
          <w:highlight w:val="white"/>
        </w:rPr>
        <w:t xml:space="preserve"> acreditará un total de 50 horas de práctica profesional y 50 horas de investigación correspondientes </w:t>
      </w:r>
      <w:r>
        <w:rPr>
          <w:rFonts w:ascii="Arial" w:eastAsia="Arial" w:hAnsi="Arial" w:cs="Arial"/>
          <w:b/>
          <w:color w:val="000000"/>
          <w:highlight w:val="white"/>
        </w:rPr>
        <w:t xml:space="preserve">al bloque de formación por créditos. </w:t>
      </w:r>
    </w:p>
    <w:p w14:paraId="00000086" w14:textId="77777777" w:rsidR="00B82D93" w:rsidRDefault="00DE1FD8">
      <w:pPr>
        <w:widowControl w:val="0"/>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 xml:space="preserve"> </w:t>
      </w:r>
    </w:p>
    <w:p w14:paraId="00000087" w14:textId="77777777" w:rsidR="00B82D93" w:rsidRDefault="00DE1FD8">
      <w:pPr>
        <w:widowControl w:val="0"/>
        <w:spacing w:line="240" w:lineRule="auto"/>
        <w:ind w:left="0" w:hanging="2"/>
        <w:jc w:val="both"/>
        <w:rPr>
          <w:rFonts w:ascii="Arial" w:eastAsia="Arial" w:hAnsi="Arial" w:cs="Arial"/>
          <w:b/>
          <w:i/>
          <w:color w:val="000000"/>
          <w:highlight w:val="white"/>
        </w:rPr>
      </w:pPr>
      <w:r>
        <w:rPr>
          <w:rFonts w:ascii="Arial" w:eastAsia="Arial" w:hAnsi="Arial" w:cs="Arial"/>
          <w:b/>
          <w:i/>
          <w:color w:val="000000"/>
          <w:highlight w:val="white"/>
        </w:rPr>
        <w:t>Requisitos:</w:t>
      </w:r>
    </w:p>
    <w:p w14:paraId="00000088" w14:textId="77777777" w:rsidR="00B82D93" w:rsidRDefault="00DE1FD8">
      <w:pPr>
        <w:widowControl w:val="0"/>
        <w:numPr>
          <w:ilvl w:val="0"/>
          <w:numId w:val="3"/>
        </w:numPr>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Ser estudiante regular intermedio y/</w:t>
      </w:r>
      <w:r>
        <w:rPr>
          <w:rFonts w:ascii="Arial" w:eastAsia="Arial" w:hAnsi="Arial" w:cs="Arial"/>
          <w:highlight w:val="white"/>
        </w:rPr>
        <w:t>o</w:t>
      </w:r>
      <w:r>
        <w:rPr>
          <w:rFonts w:ascii="Arial" w:eastAsia="Arial" w:hAnsi="Arial" w:cs="Arial"/>
          <w:color w:val="000000"/>
          <w:highlight w:val="white"/>
        </w:rPr>
        <w:t xml:space="preserve"> avanzado de las Carreras de Sociología y Antropología en la Universidad Nacional de San Martín. El estudiante debe mantener la regularidad durante todo el periodo que dure la práctica profesional.</w:t>
      </w:r>
    </w:p>
    <w:p w14:paraId="00000089" w14:textId="77777777" w:rsidR="00B82D93" w:rsidRDefault="00DE1FD8">
      <w:pPr>
        <w:widowControl w:val="0"/>
        <w:numPr>
          <w:ilvl w:val="0"/>
          <w:numId w:val="3"/>
        </w:numPr>
        <w:spacing w:line="240" w:lineRule="auto"/>
        <w:ind w:left="0" w:hanging="2"/>
        <w:jc w:val="both"/>
        <w:rPr>
          <w:rFonts w:ascii="Arial" w:eastAsia="Arial" w:hAnsi="Arial" w:cs="Arial"/>
          <w:color w:val="000000"/>
          <w:highlight w:val="white"/>
        </w:rPr>
      </w:pPr>
      <w:bookmarkStart w:id="3" w:name="_heading=h.3znysh7" w:colFirst="0" w:colLast="0"/>
      <w:bookmarkEnd w:id="3"/>
      <w:r>
        <w:rPr>
          <w:rFonts w:ascii="Arial" w:eastAsia="Arial" w:hAnsi="Arial" w:cs="Arial"/>
          <w:color w:val="000000"/>
          <w:highlight w:val="white"/>
        </w:rPr>
        <w:t>Disponibilidad horaria para el período de tiempo que conte</w:t>
      </w:r>
      <w:r>
        <w:rPr>
          <w:rFonts w:ascii="Arial" w:eastAsia="Arial" w:hAnsi="Arial" w:cs="Arial"/>
          <w:color w:val="000000"/>
          <w:highlight w:val="white"/>
        </w:rPr>
        <w:t xml:space="preserve">mpla la propuesta. Se trata de una carga horaria de 4 horas semanales durante tres meses (septiembre, octubre y noviembre de 2025). </w:t>
      </w:r>
    </w:p>
    <w:p w14:paraId="0000008A" w14:textId="77777777" w:rsidR="00B82D93" w:rsidRDefault="00DE1FD8">
      <w:pPr>
        <w:widowControl w:val="0"/>
        <w:numPr>
          <w:ilvl w:val="0"/>
          <w:numId w:val="3"/>
        </w:numPr>
        <w:spacing w:line="240" w:lineRule="auto"/>
        <w:ind w:left="0" w:hanging="2"/>
        <w:jc w:val="both"/>
        <w:rPr>
          <w:rFonts w:ascii="Arial" w:eastAsia="Arial" w:hAnsi="Arial" w:cs="Arial"/>
          <w:color w:val="000000"/>
          <w:highlight w:val="white"/>
        </w:rPr>
      </w:pPr>
      <w:r>
        <w:rPr>
          <w:rFonts w:ascii="Arial" w:eastAsia="Arial" w:hAnsi="Arial" w:cs="Arial"/>
          <w:highlight w:val="white"/>
        </w:rPr>
        <w:t>Ser una persona organizada, responsable y comprometida con la propuesta de trabajo y tener capacidad de trabajar en equipo.</w:t>
      </w:r>
    </w:p>
    <w:p w14:paraId="0000008B" w14:textId="77777777" w:rsidR="00B82D93" w:rsidRDefault="00B82D93">
      <w:pPr>
        <w:widowControl w:val="0"/>
        <w:spacing w:line="240" w:lineRule="auto"/>
        <w:ind w:left="0" w:hanging="2"/>
        <w:jc w:val="both"/>
        <w:rPr>
          <w:rFonts w:ascii="Arial" w:eastAsia="Arial" w:hAnsi="Arial" w:cs="Arial"/>
          <w:color w:val="000000"/>
          <w:highlight w:val="white"/>
        </w:rPr>
      </w:pPr>
    </w:p>
    <w:p w14:paraId="0000008C" w14:textId="77777777" w:rsidR="00B82D93" w:rsidRDefault="00DE1FD8">
      <w:pPr>
        <w:widowControl w:val="0"/>
        <w:spacing w:line="240" w:lineRule="auto"/>
        <w:ind w:left="0" w:hanging="2"/>
        <w:jc w:val="center"/>
      </w:pPr>
      <w:r>
        <w:rPr>
          <w:rFonts w:ascii="Arial" w:eastAsia="Arial" w:hAnsi="Arial" w:cs="Arial"/>
          <w:color w:val="000000"/>
          <w:highlight w:val="white"/>
        </w:rPr>
        <w:t xml:space="preserve">Quienes estén </w:t>
      </w:r>
      <w:proofErr w:type="spellStart"/>
      <w:r>
        <w:rPr>
          <w:rFonts w:ascii="Arial" w:eastAsia="Arial" w:hAnsi="Arial" w:cs="Arial"/>
          <w:color w:val="000000"/>
          <w:highlight w:val="white"/>
        </w:rPr>
        <w:t>intersadxs</w:t>
      </w:r>
      <w:proofErr w:type="spellEnd"/>
      <w:r>
        <w:rPr>
          <w:rFonts w:ascii="Arial" w:eastAsia="Arial" w:hAnsi="Arial" w:cs="Arial"/>
          <w:color w:val="000000"/>
          <w:highlight w:val="white"/>
        </w:rPr>
        <w:t xml:space="preserve"> deben enviar su CV a la siguiente casilla de correo: </w:t>
      </w:r>
    </w:p>
    <w:p w14:paraId="0000008D" w14:textId="77777777" w:rsidR="00B82D93" w:rsidRDefault="00DE1FD8">
      <w:pPr>
        <w:widowControl w:val="0"/>
        <w:spacing w:line="240" w:lineRule="auto"/>
        <w:ind w:left="1" w:hanging="3"/>
        <w:jc w:val="center"/>
        <w:rPr>
          <w:rFonts w:ascii="Arial" w:eastAsia="Arial" w:hAnsi="Arial" w:cs="Arial"/>
          <w:color w:val="548DD4"/>
          <w:sz w:val="28"/>
          <w:szCs w:val="28"/>
          <w:u w:val="single"/>
        </w:rPr>
      </w:pPr>
      <w:r>
        <w:rPr>
          <w:rFonts w:ascii="Arial" w:eastAsia="Arial" w:hAnsi="Arial" w:cs="Arial"/>
          <w:color w:val="548DD4"/>
          <w:sz w:val="28"/>
          <w:szCs w:val="28"/>
          <w:u w:val="single"/>
        </w:rPr>
        <w:t>investigacionmanuelbelgrano@gmail.com</w:t>
      </w:r>
    </w:p>
    <w:p w14:paraId="0000008E" w14:textId="77777777" w:rsidR="00B82D93" w:rsidRDefault="00DE1FD8">
      <w:pPr>
        <w:widowControl w:val="0"/>
        <w:spacing w:line="240" w:lineRule="auto"/>
        <w:ind w:left="0" w:hanging="2"/>
        <w:jc w:val="center"/>
        <w:rPr>
          <w:rFonts w:ascii="Arial" w:eastAsia="Arial" w:hAnsi="Arial" w:cs="Arial"/>
          <w:b/>
          <w:color w:val="000000"/>
        </w:rPr>
      </w:pPr>
      <w:r>
        <w:rPr>
          <w:rFonts w:ascii="Arial" w:eastAsia="Arial" w:hAnsi="Arial" w:cs="Arial"/>
          <w:b/>
          <w:color w:val="000000"/>
        </w:rPr>
        <w:t>SE RECIBIRÁN CV´S HASTA EL DÍA:</w:t>
      </w:r>
    </w:p>
    <w:p w14:paraId="0000008F" w14:textId="77777777" w:rsidR="00B82D93" w:rsidRDefault="00DE1FD8">
      <w:pPr>
        <w:widowControl w:val="0"/>
        <w:spacing w:line="240" w:lineRule="auto"/>
        <w:ind w:left="0" w:hanging="2"/>
        <w:jc w:val="center"/>
        <w:rPr>
          <w:rFonts w:ascii="Arial" w:eastAsia="Arial" w:hAnsi="Arial" w:cs="Arial"/>
          <w:b/>
          <w:color w:val="000000"/>
        </w:rPr>
      </w:pPr>
      <w:r>
        <w:rPr>
          <w:rFonts w:ascii="Arial" w:eastAsia="Arial" w:hAnsi="Arial" w:cs="Arial"/>
          <w:b/>
          <w:color w:val="000000"/>
        </w:rPr>
        <w:t>1 DE SEPTIEMBRE DE 2025.</w:t>
      </w:r>
    </w:p>
    <w:p w14:paraId="00000090" w14:textId="77777777" w:rsidR="00B82D93" w:rsidRDefault="00B82D93">
      <w:pPr>
        <w:widowControl w:val="0"/>
        <w:spacing w:line="240" w:lineRule="auto"/>
        <w:ind w:left="0" w:hanging="2"/>
        <w:jc w:val="both"/>
        <w:rPr>
          <w:rFonts w:ascii="Arial" w:eastAsia="Arial" w:hAnsi="Arial" w:cs="Arial"/>
          <w:color w:val="000000"/>
          <w:highlight w:val="white"/>
        </w:rPr>
      </w:pPr>
    </w:p>
    <w:p w14:paraId="00000091" w14:textId="77777777" w:rsidR="00B82D93" w:rsidRDefault="00B82D93">
      <w:pPr>
        <w:widowControl w:val="0"/>
        <w:spacing w:line="240" w:lineRule="auto"/>
        <w:ind w:left="0" w:hanging="2"/>
        <w:jc w:val="both"/>
        <w:rPr>
          <w:rFonts w:ascii="Arial" w:eastAsia="Arial" w:hAnsi="Arial" w:cs="Arial"/>
          <w:color w:val="000000"/>
          <w:highlight w:val="white"/>
        </w:rPr>
      </w:pPr>
    </w:p>
    <w:sectPr w:rsidR="00B82D93">
      <w:footerReference w:type="default" r:id="rId8"/>
      <w:pgSz w:w="11906" w:h="16838"/>
      <w:pgMar w:top="1417" w:right="1701" w:bottom="141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E9D0" w14:textId="77777777" w:rsidR="00000000" w:rsidRDefault="00DE1FD8">
      <w:pPr>
        <w:spacing w:line="240" w:lineRule="auto"/>
        <w:ind w:left="0" w:hanging="2"/>
      </w:pPr>
      <w:r>
        <w:separator/>
      </w:r>
    </w:p>
  </w:endnote>
  <w:endnote w:type="continuationSeparator" w:id="0">
    <w:p w14:paraId="7440B681" w14:textId="77777777" w:rsidR="00000000" w:rsidRDefault="00DE1FD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itte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62A70960" w:rsidR="00B82D93" w:rsidRDefault="00DE1FD8">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93" w14:textId="77777777" w:rsidR="00B82D93" w:rsidRDefault="00B82D93">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3600" w14:textId="77777777" w:rsidR="00000000" w:rsidRDefault="00DE1FD8">
      <w:pPr>
        <w:spacing w:line="240" w:lineRule="auto"/>
        <w:ind w:left="0" w:hanging="2"/>
      </w:pPr>
      <w:r>
        <w:separator/>
      </w:r>
    </w:p>
  </w:footnote>
  <w:footnote w:type="continuationSeparator" w:id="0">
    <w:p w14:paraId="3E21F8F5" w14:textId="77777777" w:rsidR="00000000" w:rsidRDefault="00DE1FD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5065B"/>
    <w:multiLevelType w:val="multilevel"/>
    <w:tmpl w:val="DC0C564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D862649"/>
    <w:multiLevelType w:val="multilevel"/>
    <w:tmpl w:val="0BB8D65A"/>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 w15:restartNumberingAfterBreak="0">
    <w:nsid w:val="66924A57"/>
    <w:multiLevelType w:val="multilevel"/>
    <w:tmpl w:val="7D247196"/>
    <w:lvl w:ilvl="0">
      <w:start w:val="1"/>
      <w:numFmt w:val="decimal"/>
      <w:lvlText w:val="%1."/>
      <w:lvlJc w:val="left"/>
      <w:pPr>
        <w:ind w:left="116" w:hanging="296"/>
      </w:pPr>
      <w:rPr>
        <w:rFonts w:ascii="Georgia" w:eastAsia="Georgia" w:hAnsi="Georgia" w:cs="Georgia"/>
        <w:color w:val="1D2029"/>
        <w:sz w:val="26"/>
        <w:szCs w:val="26"/>
      </w:rPr>
    </w:lvl>
    <w:lvl w:ilvl="1">
      <w:numFmt w:val="bullet"/>
      <w:lvlText w:val="•"/>
      <w:lvlJc w:val="left"/>
      <w:pPr>
        <w:ind w:left="1038" w:hanging="296"/>
      </w:pPr>
    </w:lvl>
    <w:lvl w:ilvl="2">
      <w:numFmt w:val="bullet"/>
      <w:lvlText w:val="•"/>
      <w:lvlJc w:val="left"/>
      <w:pPr>
        <w:ind w:left="1957" w:hanging="296"/>
      </w:pPr>
    </w:lvl>
    <w:lvl w:ilvl="3">
      <w:numFmt w:val="bullet"/>
      <w:lvlText w:val="•"/>
      <w:lvlJc w:val="left"/>
      <w:pPr>
        <w:ind w:left="2876" w:hanging="296"/>
      </w:pPr>
    </w:lvl>
    <w:lvl w:ilvl="4">
      <w:numFmt w:val="bullet"/>
      <w:lvlText w:val="•"/>
      <w:lvlJc w:val="left"/>
      <w:pPr>
        <w:ind w:left="3795" w:hanging="296"/>
      </w:pPr>
    </w:lvl>
    <w:lvl w:ilvl="5">
      <w:numFmt w:val="bullet"/>
      <w:lvlText w:val="•"/>
      <w:lvlJc w:val="left"/>
      <w:pPr>
        <w:ind w:left="4714" w:hanging="296"/>
      </w:pPr>
    </w:lvl>
    <w:lvl w:ilvl="6">
      <w:numFmt w:val="bullet"/>
      <w:lvlText w:val="•"/>
      <w:lvlJc w:val="left"/>
      <w:pPr>
        <w:ind w:left="5632" w:hanging="296"/>
      </w:pPr>
    </w:lvl>
    <w:lvl w:ilvl="7">
      <w:numFmt w:val="bullet"/>
      <w:lvlText w:val="•"/>
      <w:lvlJc w:val="left"/>
      <w:pPr>
        <w:ind w:left="6551" w:hanging="296"/>
      </w:pPr>
    </w:lvl>
    <w:lvl w:ilvl="8">
      <w:numFmt w:val="bullet"/>
      <w:lvlText w:val="•"/>
      <w:lvlJc w:val="left"/>
      <w:pPr>
        <w:ind w:left="7470" w:hanging="296"/>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D93"/>
    <w:rsid w:val="00B82D93"/>
    <w:rsid w:val="00DE1F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D0617-714B-4DCB-831E-C69E7D65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A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spacing w:before="240" w:after="60"/>
    </w:pPr>
    <w:rPr>
      <w:rFonts w:ascii="Cambria" w:hAnsi="Cambria"/>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uiPriority w:val="9"/>
    <w:semiHidden/>
    <w:unhideWhenUsed/>
    <w:qFormat/>
    <w:pPr>
      <w:keepNext/>
      <w:autoSpaceDE w:val="0"/>
      <w:autoSpaceDN w:val="0"/>
      <w:adjustRightInd w:val="0"/>
      <w:spacing w:before="117" w:after="75"/>
      <w:jc w:val="center"/>
      <w:outlineLvl w:val="2"/>
    </w:pPr>
    <w:rPr>
      <w:rFonts w:ascii="Arial" w:hAnsi="Arial"/>
      <w:b/>
      <w:bCs/>
      <w:color w:val="000000"/>
      <w:sz w:val="16"/>
      <w:szCs w:val="16"/>
      <w:lang w:val="en-CA" w:eastAsia="en-US"/>
    </w:rPr>
  </w:style>
  <w:style w:type="paragraph" w:styleId="Ttulo4">
    <w:name w:val="heading 4"/>
    <w:basedOn w:val="Normal"/>
    <w:next w:val="Normal"/>
    <w:uiPriority w:val="9"/>
    <w:semiHidden/>
    <w:unhideWhenUsed/>
    <w:qFormat/>
    <w:pPr>
      <w:keepNext/>
      <w:autoSpaceDE w:val="0"/>
      <w:autoSpaceDN w:val="0"/>
      <w:adjustRightInd w:val="0"/>
      <w:spacing w:before="80" w:after="80"/>
      <w:outlineLvl w:val="3"/>
    </w:pPr>
    <w:rPr>
      <w:rFonts w:ascii="Arial" w:hAnsi="Arial"/>
      <w:b/>
      <w:bCs/>
      <w:color w:val="000000"/>
      <w:sz w:val="19"/>
      <w:szCs w:val="19"/>
      <w:lang w:val="en-CA" w:eastAsia="en-US"/>
    </w:rPr>
  </w:style>
  <w:style w:type="paragraph" w:styleId="Ttulo5">
    <w:name w:val="heading 5"/>
    <w:basedOn w:val="Normal"/>
    <w:next w:val="Normal"/>
    <w:uiPriority w:val="9"/>
    <w:semiHidden/>
    <w:unhideWhenUsed/>
    <w:qFormat/>
    <w:pPr>
      <w:keepNext/>
      <w:autoSpaceDE w:val="0"/>
      <w:autoSpaceDN w:val="0"/>
      <w:adjustRightInd w:val="0"/>
      <w:spacing w:before="102" w:after="141"/>
      <w:outlineLvl w:val="4"/>
    </w:pPr>
    <w:rPr>
      <w:rFonts w:ascii="Arial" w:hAnsi="Arial"/>
      <w:b/>
      <w:bCs/>
      <w:color w:val="FFFFFF"/>
      <w:sz w:val="12"/>
      <w:szCs w:val="12"/>
      <w:lang w:val="en-CA" w:eastAsia="en-US"/>
    </w:rPr>
  </w:style>
  <w:style w:type="paragraph" w:styleId="Ttulo6">
    <w:name w:val="heading 6"/>
    <w:basedOn w:val="Normal"/>
    <w:next w:val="Normal"/>
    <w:uiPriority w:val="9"/>
    <w:semiHidden/>
    <w:unhideWhenUsed/>
    <w:qFormat/>
    <w:pPr>
      <w:keepNext/>
      <w:jc w:val="center"/>
      <w:outlineLvl w:val="5"/>
    </w:pPr>
    <w:rPr>
      <w:b/>
      <w:i/>
      <w:szCs w:val="20"/>
      <w:lang w:val="es-AR" w:eastAsia="en-US"/>
    </w:rPr>
  </w:style>
  <w:style w:type="paragraph" w:styleId="Ttulo7">
    <w:name w:val="heading 7"/>
    <w:basedOn w:val="Normal"/>
    <w:next w:val="Normal"/>
    <w:pPr>
      <w:keepNext/>
      <w:jc w:val="center"/>
      <w:outlineLvl w:val="6"/>
    </w:pPr>
    <w:rPr>
      <w:b/>
      <w:szCs w:val="20"/>
      <w:lang w:val="es-AR" w:eastAsia="en-US"/>
    </w:rPr>
  </w:style>
  <w:style w:type="paragraph" w:styleId="Ttulo8">
    <w:name w:val="heading 8"/>
    <w:basedOn w:val="Normal"/>
    <w:next w:val="Normal"/>
    <w:pPr>
      <w:keepNext/>
      <w:autoSpaceDE w:val="0"/>
      <w:autoSpaceDN w:val="0"/>
      <w:adjustRightInd w:val="0"/>
      <w:ind w:left="480"/>
      <w:outlineLvl w:val="7"/>
    </w:pPr>
    <w:rPr>
      <w:rFonts w:ascii="Arial" w:hAnsi="Arial"/>
      <w:b/>
      <w:bCs/>
      <w:color w:val="000000"/>
      <w:sz w:val="20"/>
      <w:szCs w:val="19"/>
      <w:lang w:val="en-CA" w:eastAsia="en-US"/>
    </w:rPr>
  </w:style>
  <w:style w:type="paragraph" w:styleId="Ttulo9">
    <w:name w:val="heading 9"/>
    <w:basedOn w:val="Normal"/>
    <w:next w:val="Normal"/>
    <w:pPr>
      <w:keepNext/>
      <w:autoSpaceDE w:val="0"/>
      <w:autoSpaceDN w:val="0"/>
      <w:adjustRightInd w:val="0"/>
      <w:ind w:left="360"/>
      <w:outlineLvl w:val="8"/>
    </w:pPr>
    <w:rPr>
      <w:rFonts w:ascii="Arial" w:hAnsi="Arial"/>
      <w:b/>
      <w:bCs/>
      <w:color w:val="000000"/>
      <w:sz w:val="16"/>
      <w:szCs w:val="12"/>
      <w:lang w:val="en-CA"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oindependiente">
    <w:name w:val="Body Text"/>
    <w:basedOn w:val="Normal"/>
    <w:pPr>
      <w:jc w:val="both"/>
    </w:pPr>
    <w:rPr>
      <w:rFonts w:ascii="Arial" w:hAnsi="Arial"/>
      <w:szCs w:val="20"/>
      <w:lang w:eastAsia="en-US"/>
    </w:rPr>
  </w:style>
  <w:style w:type="paragraph" w:styleId="Textoindependiente2">
    <w:name w:val="Body Text 2"/>
    <w:basedOn w:val="Normal"/>
    <w:pPr>
      <w:jc w:val="both"/>
    </w:pPr>
    <w:rPr>
      <w:szCs w:val="20"/>
      <w:lang w:val="es-MX"/>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rPr>
      <w:color w:val="0000FF"/>
      <w:w w:val="100"/>
      <w:position w:val="-1"/>
      <w:u w:val="single"/>
      <w:effect w:val="none"/>
      <w:vertAlign w:val="baseline"/>
      <w:cs w:val="0"/>
      <w:em w:val="none"/>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style>
  <w:style w:type="character" w:customStyle="1" w:styleId="EncabezadoCar">
    <w:name w:val="Encabezado Car"/>
    <w:rPr>
      <w:w w:val="100"/>
      <w:position w:val="-1"/>
      <w:sz w:val="24"/>
      <w:szCs w:val="24"/>
      <w:effect w:val="none"/>
      <w:vertAlign w:val="baseline"/>
      <w:cs w:val="0"/>
      <w:em w:val="none"/>
      <w:lang w:val="es-ES" w:eastAsia="es-ES"/>
    </w:rPr>
  </w:style>
  <w:style w:type="paragraph" w:styleId="Piedepgina">
    <w:name w:val="footer"/>
    <w:basedOn w:val="Normal"/>
  </w:style>
  <w:style w:type="character" w:customStyle="1" w:styleId="PiedepginaCar">
    <w:name w:val="Pie de página Car"/>
    <w:rPr>
      <w:w w:val="100"/>
      <w:position w:val="-1"/>
      <w:sz w:val="24"/>
      <w:szCs w:val="24"/>
      <w:effect w:val="none"/>
      <w:vertAlign w:val="baseline"/>
      <w:cs w:val="0"/>
      <w:em w:val="none"/>
      <w:lang w:val="es-ES" w:eastAsia="es-ES"/>
    </w:r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lang w:val="es-ES" w:eastAsia="es-ES"/>
    </w:rPr>
  </w:style>
  <w:style w:type="character" w:styleId="Textoennegrita">
    <w:name w:val="Strong"/>
    <w:rPr>
      <w:b/>
      <w:bCs/>
      <w:w w:val="100"/>
      <w:position w:val="-1"/>
      <w:effect w:val="none"/>
      <w:vertAlign w:val="baseline"/>
      <w:cs w:val="0"/>
      <w:em w:val="none"/>
    </w:rPr>
  </w:style>
  <w:style w:type="character" w:styleId="nfasis">
    <w:name w:val="Emphasis"/>
    <w:rPr>
      <w:i/>
      <w:iCs/>
      <w:w w:val="100"/>
      <w:position w:val="-1"/>
      <w:effect w:val="none"/>
      <w:vertAlign w:val="baseline"/>
      <w:cs w:val="0"/>
      <w:em w:val="none"/>
    </w:rPr>
  </w:style>
  <w:style w:type="paragraph" w:customStyle="1" w:styleId="Estiloparanotas">
    <w:name w:val="Estilo para notas"/>
    <w:basedOn w:val="Normal"/>
    <w:pPr>
      <w:widowControl w:val="0"/>
      <w:suppressAutoHyphens w:val="0"/>
      <w:spacing w:line="300" w:lineRule="atLeast"/>
      <w:ind w:right="-1227"/>
    </w:pPr>
    <w:rPr>
      <w:rFonts w:ascii="Verdana" w:eastAsia="Times" w:hAnsi="Verdana" w:cs="Times"/>
      <w:sz w:val="18"/>
      <w:szCs w:val="20"/>
      <w:lang w:eastAsia="ar-SA"/>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es-ES"/>
    </w:rPr>
  </w:style>
  <w:style w:type="paragraph" w:styleId="Textodeglobo">
    <w:name w:val="Balloon Text"/>
    <w:basedOn w:val="Normal"/>
    <w:qFormat/>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eastAsia="es-ES"/>
    </w:rPr>
  </w:style>
  <w:style w:type="paragraph" w:styleId="Mapadeldocumento">
    <w:name w:val="Document Map"/>
    <w:basedOn w:val="Normal"/>
    <w:qFormat/>
    <w:rPr>
      <w:rFonts w:ascii="Tahoma" w:hAnsi="Tahoma"/>
      <w:sz w:val="16"/>
      <w:szCs w:val="16"/>
    </w:rPr>
  </w:style>
  <w:style w:type="character" w:customStyle="1" w:styleId="MapadeldocumentoCar">
    <w:name w:val="Mapa del documento Car"/>
    <w:rPr>
      <w:rFonts w:ascii="Tahoma" w:hAnsi="Tahoma" w:cs="Tahoma"/>
      <w:w w:val="100"/>
      <w:position w:val="-1"/>
      <w:sz w:val="16"/>
      <w:szCs w:val="16"/>
      <w:effect w:val="none"/>
      <w:vertAlign w:val="baseline"/>
      <w:cs w:val="0"/>
      <w:em w:val="none"/>
      <w:lang w:val="es-ES" w:eastAsia="es-ES"/>
    </w:rPr>
  </w:style>
  <w:style w:type="character" w:customStyle="1" w:styleId="Ttulo2Car">
    <w:name w:val="Título 2 Car"/>
    <w:rPr>
      <w:rFonts w:ascii="Cambria" w:eastAsia="Times New Roman" w:hAnsi="Cambria" w:cs="Times New Roman"/>
      <w:b/>
      <w:bCs/>
      <w:i/>
      <w:iCs/>
      <w:w w:val="100"/>
      <w:position w:val="-1"/>
      <w:sz w:val="28"/>
      <w:szCs w:val="28"/>
      <w:effect w:val="none"/>
      <w:vertAlign w:val="baseline"/>
      <w:cs w:val="0"/>
      <w:em w:val="none"/>
      <w:lang w:val="es-ES" w:eastAsia="es-ES"/>
    </w:rPr>
  </w:style>
  <w:style w:type="character" w:customStyle="1" w:styleId="Ttulo3Car">
    <w:name w:val="Título 3 Car"/>
    <w:rPr>
      <w:rFonts w:ascii="Arial" w:hAnsi="Arial" w:cs="Arial"/>
      <w:b/>
      <w:bCs/>
      <w:color w:val="000000"/>
      <w:w w:val="100"/>
      <w:position w:val="-1"/>
      <w:sz w:val="16"/>
      <w:szCs w:val="16"/>
      <w:effect w:val="none"/>
      <w:vertAlign w:val="baseline"/>
      <w:cs w:val="0"/>
      <w:em w:val="none"/>
      <w:lang w:val="en-CA" w:eastAsia="en-US"/>
    </w:rPr>
  </w:style>
  <w:style w:type="character" w:customStyle="1" w:styleId="Ttulo4Car">
    <w:name w:val="Título 4 Car"/>
    <w:rPr>
      <w:rFonts w:ascii="Arial" w:hAnsi="Arial" w:cs="Arial"/>
      <w:b/>
      <w:bCs/>
      <w:color w:val="000000"/>
      <w:w w:val="100"/>
      <w:position w:val="-1"/>
      <w:sz w:val="19"/>
      <w:szCs w:val="19"/>
      <w:effect w:val="none"/>
      <w:vertAlign w:val="baseline"/>
      <w:cs w:val="0"/>
      <w:em w:val="none"/>
      <w:lang w:val="en-CA" w:eastAsia="en-US"/>
    </w:rPr>
  </w:style>
  <w:style w:type="character" w:customStyle="1" w:styleId="Ttulo5Car">
    <w:name w:val="Título 5 Car"/>
    <w:rPr>
      <w:rFonts w:ascii="Arial" w:hAnsi="Arial" w:cs="Arial"/>
      <w:b/>
      <w:bCs/>
      <w:color w:val="FFFFFF"/>
      <w:w w:val="100"/>
      <w:position w:val="-1"/>
      <w:sz w:val="12"/>
      <w:szCs w:val="12"/>
      <w:effect w:val="none"/>
      <w:vertAlign w:val="baseline"/>
      <w:cs w:val="0"/>
      <w:em w:val="none"/>
      <w:lang w:val="en-CA" w:eastAsia="en-US"/>
    </w:rPr>
  </w:style>
  <w:style w:type="character" w:customStyle="1" w:styleId="Ttulo8Car">
    <w:name w:val="Título 8 Car"/>
    <w:rPr>
      <w:rFonts w:ascii="Arial" w:hAnsi="Arial" w:cs="Arial"/>
      <w:b/>
      <w:bCs/>
      <w:color w:val="000000"/>
      <w:w w:val="100"/>
      <w:position w:val="-1"/>
      <w:szCs w:val="19"/>
      <w:effect w:val="none"/>
      <w:vertAlign w:val="baseline"/>
      <w:cs w:val="0"/>
      <w:em w:val="none"/>
      <w:lang w:val="en-CA" w:eastAsia="en-US"/>
    </w:rPr>
  </w:style>
  <w:style w:type="character" w:customStyle="1" w:styleId="Ttulo9Car">
    <w:name w:val="Título 9 Car"/>
    <w:rPr>
      <w:rFonts w:ascii="Arial" w:hAnsi="Arial" w:cs="Arial"/>
      <w:b/>
      <w:bCs/>
      <w:color w:val="000000"/>
      <w:w w:val="100"/>
      <w:position w:val="-1"/>
      <w:sz w:val="16"/>
      <w:szCs w:val="12"/>
      <w:effect w:val="none"/>
      <w:vertAlign w:val="baseline"/>
      <w:cs w:val="0"/>
      <w:em w:val="none"/>
      <w:lang w:val="en-CA" w:eastAsia="en-US"/>
    </w:rPr>
  </w:style>
  <w:style w:type="paragraph" w:customStyle="1" w:styleId="Level1">
    <w:name w:val="Level 1"/>
    <w:pPr>
      <w:widowControl w:val="0"/>
      <w:suppressAutoHyphens/>
      <w:autoSpaceDE w:val="0"/>
      <w:autoSpaceDN w:val="0"/>
      <w:adjustRightInd w:val="0"/>
      <w:spacing w:line="1" w:lineRule="atLeast"/>
      <w:ind w:leftChars="-1" w:left="720" w:hangingChars="1"/>
      <w:jc w:val="both"/>
      <w:textDirection w:val="btLr"/>
      <w:textAlignment w:val="top"/>
      <w:outlineLvl w:val="0"/>
    </w:pPr>
    <w:rPr>
      <w:position w:val="-1"/>
      <w:lang w:val="en-CA"/>
    </w:rPr>
  </w:style>
  <w:style w:type="paragraph" w:customStyle="1" w:styleId="Level2">
    <w:name w:val="Level 2"/>
    <w:pPr>
      <w:widowControl w:val="0"/>
      <w:suppressAutoHyphens/>
      <w:autoSpaceDE w:val="0"/>
      <w:autoSpaceDN w:val="0"/>
      <w:adjustRightInd w:val="0"/>
      <w:spacing w:line="1" w:lineRule="atLeast"/>
      <w:ind w:leftChars="-1" w:left="1440" w:hangingChars="1"/>
      <w:jc w:val="both"/>
      <w:textDirection w:val="btLr"/>
      <w:textAlignment w:val="top"/>
      <w:outlineLvl w:val="0"/>
    </w:pPr>
    <w:rPr>
      <w:position w:val="-1"/>
      <w:lang w:val="en-CA"/>
    </w:rPr>
  </w:style>
  <w:style w:type="paragraph" w:customStyle="1" w:styleId="Level3">
    <w:name w:val="Level 3"/>
    <w:pPr>
      <w:widowControl w:val="0"/>
      <w:suppressAutoHyphens/>
      <w:autoSpaceDE w:val="0"/>
      <w:autoSpaceDN w:val="0"/>
      <w:adjustRightInd w:val="0"/>
      <w:spacing w:line="1" w:lineRule="atLeast"/>
      <w:ind w:leftChars="-1" w:left="2160" w:hangingChars="1"/>
      <w:jc w:val="both"/>
      <w:textDirection w:val="btLr"/>
      <w:textAlignment w:val="top"/>
      <w:outlineLvl w:val="0"/>
    </w:pPr>
    <w:rPr>
      <w:position w:val="-1"/>
      <w:lang w:val="en-CA"/>
    </w:rPr>
  </w:style>
  <w:style w:type="paragraph" w:customStyle="1" w:styleId="Level4">
    <w:name w:val="Level 4"/>
    <w:pPr>
      <w:widowControl w:val="0"/>
      <w:suppressAutoHyphens/>
      <w:autoSpaceDE w:val="0"/>
      <w:autoSpaceDN w:val="0"/>
      <w:adjustRightInd w:val="0"/>
      <w:spacing w:line="1" w:lineRule="atLeast"/>
      <w:ind w:leftChars="-1" w:left="2880" w:hangingChars="1"/>
      <w:jc w:val="both"/>
      <w:textDirection w:val="btLr"/>
      <w:textAlignment w:val="top"/>
      <w:outlineLvl w:val="0"/>
    </w:pPr>
    <w:rPr>
      <w:position w:val="-1"/>
      <w:lang w:val="en-CA"/>
    </w:rPr>
  </w:style>
  <w:style w:type="paragraph" w:customStyle="1" w:styleId="Level5">
    <w:name w:val="Level 5"/>
    <w:pPr>
      <w:widowControl w:val="0"/>
      <w:suppressAutoHyphens/>
      <w:autoSpaceDE w:val="0"/>
      <w:autoSpaceDN w:val="0"/>
      <w:adjustRightInd w:val="0"/>
      <w:spacing w:line="1" w:lineRule="atLeast"/>
      <w:ind w:leftChars="-1" w:left="1512" w:hangingChars="1"/>
      <w:jc w:val="both"/>
      <w:textDirection w:val="btLr"/>
      <w:textAlignment w:val="top"/>
      <w:outlineLvl w:val="0"/>
    </w:pPr>
    <w:rPr>
      <w:position w:val="-1"/>
      <w:lang w:val="en-CA"/>
    </w:rPr>
  </w:style>
  <w:style w:type="paragraph" w:customStyle="1" w:styleId="Level6">
    <w:name w:val="Level 6"/>
    <w:pPr>
      <w:widowControl w:val="0"/>
      <w:suppressAutoHyphens/>
      <w:autoSpaceDE w:val="0"/>
      <w:autoSpaceDN w:val="0"/>
      <w:adjustRightInd w:val="0"/>
      <w:spacing w:line="1" w:lineRule="atLeast"/>
      <w:ind w:leftChars="-1" w:left="4320" w:hangingChars="1"/>
      <w:jc w:val="both"/>
      <w:textDirection w:val="btLr"/>
      <w:textAlignment w:val="top"/>
      <w:outlineLvl w:val="0"/>
    </w:pPr>
    <w:rPr>
      <w:position w:val="-1"/>
      <w:lang w:val="en-CA"/>
    </w:rPr>
  </w:style>
  <w:style w:type="paragraph" w:customStyle="1" w:styleId="Level7">
    <w:name w:val="Level 7"/>
    <w:pPr>
      <w:widowControl w:val="0"/>
      <w:suppressAutoHyphens/>
      <w:autoSpaceDE w:val="0"/>
      <w:autoSpaceDN w:val="0"/>
      <w:adjustRightInd w:val="0"/>
      <w:spacing w:line="1" w:lineRule="atLeast"/>
      <w:ind w:leftChars="-1" w:left="5040" w:hangingChars="1"/>
      <w:jc w:val="both"/>
      <w:textDirection w:val="btLr"/>
      <w:textAlignment w:val="top"/>
      <w:outlineLvl w:val="0"/>
    </w:pPr>
    <w:rPr>
      <w:position w:val="-1"/>
      <w:lang w:val="en-CA"/>
    </w:rPr>
  </w:style>
  <w:style w:type="paragraph" w:customStyle="1" w:styleId="Level8">
    <w:name w:val="Level 8"/>
    <w:pPr>
      <w:widowControl w:val="0"/>
      <w:suppressAutoHyphens/>
      <w:autoSpaceDE w:val="0"/>
      <w:autoSpaceDN w:val="0"/>
      <w:adjustRightInd w:val="0"/>
      <w:spacing w:line="1" w:lineRule="atLeast"/>
      <w:ind w:leftChars="-1" w:left="5760" w:hangingChars="1"/>
      <w:jc w:val="both"/>
      <w:textDirection w:val="btLr"/>
      <w:textAlignment w:val="top"/>
      <w:outlineLvl w:val="0"/>
    </w:pPr>
    <w:rPr>
      <w:position w:val="-1"/>
      <w:lang w:val="en-CA"/>
    </w:rPr>
  </w:style>
  <w:style w:type="paragraph" w:customStyle="1" w:styleId="Level9">
    <w:name w:val="Level 9"/>
    <w:pPr>
      <w:widowControl w:val="0"/>
      <w:suppressAutoHyphens/>
      <w:autoSpaceDE w:val="0"/>
      <w:autoSpaceDN w:val="0"/>
      <w:adjustRightInd w:val="0"/>
      <w:spacing w:line="1" w:lineRule="atLeast"/>
      <w:ind w:leftChars="-1" w:left="6480" w:hangingChars="1"/>
      <w:jc w:val="both"/>
      <w:textDirection w:val="btLr"/>
      <w:textAlignment w:val="top"/>
      <w:outlineLvl w:val="0"/>
    </w:pPr>
    <w:rPr>
      <w:position w:val="-1"/>
      <w:lang w:val="en-CA"/>
    </w:rPr>
  </w:style>
  <w:style w:type="paragraph" w:customStyle="1" w:styleId="a">
    <w:name w:val="_"/>
    <w:pPr>
      <w:widowControl w:val="0"/>
      <w:suppressAutoHyphens/>
      <w:autoSpaceDE w:val="0"/>
      <w:autoSpaceDN w:val="0"/>
      <w:adjustRightInd w:val="0"/>
      <w:spacing w:line="1" w:lineRule="atLeast"/>
      <w:ind w:leftChars="-1" w:left="-1440" w:hangingChars="1"/>
      <w:jc w:val="both"/>
      <w:textDirection w:val="btLr"/>
      <w:textAlignment w:val="top"/>
      <w:outlineLvl w:val="0"/>
    </w:pPr>
    <w:rPr>
      <w:position w:val="-1"/>
      <w:lang w:val="en-CA"/>
    </w:rPr>
  </w:style>
  <w:style w:type="paragraph" w:customStyle="1" w:styleId="level10">
    <w:name w:val="_leve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720" w:hangingChars="1" w:hanging="720"/>
      <w:jc w:val="both"/>
      <w:textDirection w:val="btLr"/>
      <w:textAlignment w:val="top"/>
      <w:outlineLvl w:val="0"/>
    </w:pPr>
    <w:rPr>
      <w:position w:val="-1"/>
      <w:lang w:val="en-CA"/>
    </w:rPr>
  </w:style>
  <w:style w:type="paragraph" w:customStyle="1" w:styleId="level20">
    <w:name w:val="_level2"/>
    <w:pPr>
      <w:widowControl w:val="0"/>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1440" w:hangingChars="1" w:hanging="720"/>
      <w:jc w:val="both"/>
      <w:textDirection w:val="btLr"/>
      <w:textAlignment w:val="top"/>
      <w:outlineLvl w:val="0"/>
    </w:pPr>
    <w:rPr>
      <w:position w:val="-1"/>
      <w:lang w:val="en-CA"/>
    </w:rPr>
  </w:style>
  <w:style w:type="paragraph" w:customStyle="1" w:styleId="level30">
    <w:name w:val="_level3"/>
    <w:pPr>
      <w:widowControl w:val="0"/>
      <w:tabs>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2160" w:hangingChars="1" w:hanging="720"/>
      <w:jc w:val="both"/>
      <w:textDirection w:val="btLr"/>
      <w:textAlignment w:val="top"/>
      <w:outlineLvl w:val="0"/>
    </w:pPr>
    <w:rPr>
      <w:position w:val="-1"/>
      <w:lang w:val="en-CA"/>
    </w:rPr>
  </w:style>
  <w:style w:type="paragraph" w:customStyle="1" w:styleId="level40">
    <w:name w:val="_level4"/>
    <w:pPr>
      <w:widowControl w:val="0"/>
      <w:tabs>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2880" w:hangingChars="1" w:hanging="720"/>
      <w:jc w:val="both"/>
      <w:textDirection w:val="btLr"/>
      <w:textAlignment w:val="top"/>
      <w:outlineLvl w:val="0"/>
    </w:pPr>
    <w:rPr>
      <w:position w:val="-1"/>
      <w:lang w:val="en-CA"/>
    </w:rPr>
  </w:style>
  <w:style w:type="paragraph" w:customStyle="1" w:styleId="level50">
    <w:name w:val="_level5"/>
    <w:pPr>
      <w:widowControl w:val="0"/>
      <w:tabs>
        <w:tab w:val="left" w:pos="3600"/>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3600" w:hangingChars="1" w:hanging="720"/>
      <w:jc w:val="both"/>
      <w:textDirection w:val="btLr"/>
      <w:textAlignment w:val="top"/>
      <w:outlineLvl w:val="0"/>
    </w:pPr>
    <w:rPr>
      <w:position w:val="-1"/>
      <w:lang w:val="en-CA"/>
    </w:rPr>
  </w:style>
  <w:style w:type="paragraph" w:customStyle="1" w:styleId="level60">
    <w:name w:val="_level6"/>
    <w:pPr>
      <w:widowControl w:val="0"/>
      <w:tabs>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4320" w:hangingChars="1" w:hanging="720"/>
      <w:jc w:val="both"/>
      <w:textDirection w:val="btLr"/>
      <w:textAlignment w:val="top"/>
      <w:outlineLvl w:val="0"/>
    </w:pPr>
    <w:rPr>
      <w:position w:val="-1"/>
      <w:lang w:val="en-CA"/>
    </w:rPr>
  </w:style>
  <w:style w:type="paragraph" w:customStyle="1" w:styleId="level70">
    <w:name w:val="_level7"/>
    <w:pPr>
      <w:widowControl w:val="0"/>
      <w:tabs>
        <w:tab w:val="left" w:pos="5040"/>
        <w:tab w:val="left" w:pos="5760"/>
        <w:tab w:val="left" w:pos="6480"/>
        <w:tab w:val="left" w:pos="7200"/>
        <w:tab w:val="left" w:pos="7920"/>
      </w:tabs>
      <w:suppressAutoHyphens/>
      <w:autoSpaceDE w:val="0"/>
      <w:autoSpaceDN w:val="0"/>
      <w:adjustRightInd w:val="0"/>
      <w:spacing w:line="1" w:lineRule="atLeast"/>
      <w:ind w:leftChars="-1" w:left="5040" w:hangingChars="1" w:hanging="720"/>
      <w:jc w:val="both"/>
      <w:textDirection w:val="btLr"/>
      <w:textAlignment w:val="top"/>
      <w:outlineLvl w:val="0"/>
    </w:pPr>
    <w:rPr>
      <w:position w:val="-1"/>
      <w:lang w:val="en-CA"/>
    </w:rPr>
  </w:style>
  <w:style w:type="paragraph" w:customStyle="1" w:styleId="level80">
    <w:name w:val="_level8"/>
    <w:pPr>
      <w:widowControl w:val="0"/>
      <w:tabs>
        <w:tab w:val="left" w:pos="5760"/>
        <w:tab w:val="left" w:pos="6480"/>
        <w:tab w:val="left" w:pos="7200"/>
        <w:tab w:val="left" w:pos="7920"/>
      </w:tabs>
      <w:suppressAutoHyphens/>
      <w:autoSpaceDE w:val="0"/>
      <w:autoSpaceDN w:val="0"/>
      <w:adjustRightInd w:val="0"/>
      <w:spacing w:line="1" w:lineRule="atLeast"/>
      <w:ind w:leftChars="-1" w:left="5760" w:hangingChars="1" w:hanging="720"/>
      <w:jc w:val="both"/>
      <w:textDirection w:val="btLr"/>
      <w:textAlignment w:val="top"/>
      <w:outlineLvl w:val="0"/>
    </w:pPr>
    <w:rPr>
      <w:position w:val="-1"/>
      <w:lang w:val="en-CA"/>
    </w:rPr>
  </w:style>
  <w:style w:type="paragraph" w:customStyle="1" w:styleId="level90">
    <w:name w:val="_level9"/>
    <w:pPr>
      <w:widowControl w:val="0"/>
      <w:tabs>
        <w:tab w:val="left" w:pos="6480"/>
        <w:tab w:val="left" w:pos="7200"/>
        <w:tab w:val="left" w:pos="7920"/>
      </w:tabs>
      <w:suppressAutoHyphens/>
      <w:autoSpaceDE w:val="0"/>
      <w:autoSpaceDN w:val="0"/>
      <w:adjustRightInd w:val="0"/>
      <w:spacing w:line="1" w:lineRule="atLeast"/>
      <w:ind w:leftChars="-1" w:left="6480" w:hangingChars="1" w:hanging="720"/>
      <w:jc w:val="both"/>
      <w:textDirection w:val="btLr"/>
      <w:textAlignment w:val="top"/>
      <w:outlineLvl w:val="0"/>
    </w:pPr>
    <w:rPr>
      <w:position w:val="-1"/>
      <w:lang w:val="en-CA"/>
    </w:rPr>
  </w:style>
  <w:style w:type="paragraph" w:customStyle="1" w:styleId="levsl1">
    <w:name w:val="_levs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720" w:hangingChars="1" w:hanging="720"/>
      <w:jc w:val="both"/>
      <w:textDirection w:val="btLr"/>
      <w:textAlignment w:val="top"/>
      <w:outlineLvl w:val="0"/>
    </w:pPr>
    <w:rPr>
      <w:position w:val="-1"/>
      <w:lang w:val="en-CA"/>
    </w:rPr>
  </w:style>
  <w:style w:type="paragraph" w:customStyle="1" w:styleId="levsl2">
    <w:name w:val="_levsl2"/>
    <w:pPr>
      <w:widowControl w:val="0"/>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1440" w:hangingChars="1" w:hanging="720"/>
      <w:jc w:val="both"/>
      <w:textDirection w:val="btLr"/>
      <w:textAlignment w:val="top"/>
      <w:outlineLvl w:val="0"/>
    </w:pPr>
    <w:rPr>
      <w:position w:val="-1"/>
      <w:lang w:val="en-CA"/>
    </w:rPr>
  </w:style>
  <w:style w:type="paragraph" w:customStyle="1" w:styleId="levsl3">
    <w:name w:val="_levsl3"/>
    <w:pPr>
      <w:widowControl w:val="0"/>
      <w:tabs>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2160" w:hangingChars="1" w:hanging="720"/>
      <w:jc w:val="both"/>
      <w:textDirection w:val="btLr"/>
      <w:textAlignment w:val="top"/>
      <w:outlineLvl w:val="0"/>
    </w:pPr>
    <w:rPr>
      <w:position w:val="-1"/>
      <w:lang w:val="en-CA"/>
    </w:rPr>
  </w:style>
  <w:style w:type="paragraph" w:customStyle="1" w:styleId="levsl4">
    <w:name w:val="_levsl4"/>
    <w:pPr>
      <w:widowControl w:val="0"/>
      <w:tabs>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2880" w:hangingChars="1" w:hanging="720"/>
      <w:jc w:val="both"/>
      <w:textDirection w:val="btLr"/>
      <w:textAlignment w:val="top"/>
      <w:outlineLvl w:val="0"/>
    </w:pPr>
    <w:rPr>
      <w:position w:val="-1"/>
      <w:lang w:val="en-CA"/>
    </w:rPr>
  </w:style>
  <w:style w:type="paragraph" w:customStyle="1" w:styleId="levsl5">
    <w:name w:val="_levsl5"/>
    <w:pPr>
      <w:widowControl w:val="0"/>
      <w:tabs>
        <w:tab w:val="left" w:pos="3600"/>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3600" w:hangingChars="1" w:hanging="720"/>
      <w:jc w:val="both"/>
      <w:textDirection w:val="btLr"/>
      <w:textAlignment w:val="top"/>
      <w:outlineLvl w:val="0"/>
    </w:pPr>
    <w:rPr>
      <w:position w:val="-1"/>
      <w:lang w:val="en-CA"/>
    </w:rPr>
  </w:style>
  <w:style w:type="paragraph" w:customStyle="1" w:styleId="levsl6">
    <w:name w:val="_levsl6"/>
    <w:pPr>
      <w:widowControl w:val="0"/>
      <w:tabs>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4320" w:hangingChars="1" w:hanging="720"/>
      <w:jc w:val="both"/>
      <w:textDirection w:val="btLr"/>
      <w:textAlignment w:val="top"/>
      <w:outlineLvl w:val="0"/>
    </w:pPr>
    <w:rPr>
      <w:position w:val="-1"/>
      <w:lang w:val="en-CA"/>
    </w:rPr>
  </w:style>
  <w:style w:type="paragraph" w:customStyle="1" w:styleId="levsl7">
    <w:name w:val="_levsl7"/>
    <w:pPr>
      <w:widowControl w:val="0"/>
      <w:tabs>
        <w:tab w:val="left" w:pos="5040"/>
        <w:tab w:val="left" w:pos="5760"/>
        <w:tab w:val="left" w:pos="6480"/>
        <w:tab w:val="left" w:pos="7200"/>
        <w:tab w:val="left" w:pos="7920"/>
      </w:tabs>
      <w:suppressAutoHyphens/>
      <w:autoSpaceDE w:val="0"/>
      <w:autoSpaceDN w:val="0"/>
      <w:adjustRightInd w:val="0"/>
      <w:spacing w:line="1" w:lineRule="atLeast"/>
      <w:ind w:leftChars="-1" w:left="5040" w:hangingChars="1" w:hanging="720"/>
      <w:jc w:val="both"/>
      <w:textDirection w:val="btLr"/>
      <w:textAlignment w:val="top"/>
      <w:outlineLvl w:val="0"/>
    </w:pPr>
    <w:rPr>
      <w:position w:val="-1"/>
      <w:lang w:val="en-CA"/>
    </w:rPr>
  </w:style>
  <w:style w:type="paragraph" w:customStyle="1" w:styleId="levsl8">
    <w:name w:val="_levsl8"/>
    <w:pPr>
      <w:widowControl w:val="0"/>
      <w:tabs>
        <w:tab w:val="left" w:pos="5760"/>
        <w:tab w:val="left" w:pos="6480"/>
        <w:tab w:val="left" w:pos="7200"/>
        <w:tab w:val="left" w:pos="7920"/>
      </w:tabs>
      <w:suppressAutoHyphens/>
      <w:autoSpaceDE w:val="0"/>
      <w:autoSpaceDN w:val="0"/>
      <w:adjustRightInd w:val="0"/>
      <w:spacing w:line="1" w:lineRule="atLeast"/>
      <w:ind w:leftChars="-1" w:left="5760" w:hangingChars="1" w:hanging="720"/>
      <w:jc w:val="both"/>
      <w:textDirection w:val="btLr"/>
      <w:textAlignment w:val="top"/>
      <w:outlineLvl w:val="0"/>
    </w:pPr>
    <w:rPr>
      <w:position w:val="-1"/>
      <w:lang w:val="en-CA"/>
    </w:rPr>
  </w:style>
  <w:style w:type="paragraph" w:customStyle="1" w:styleId="levsl9">
    <w:name w:val="_levsl9"/>
    <w:pPr>
      <w:widowControl w:val="0"/>
      <w:tabs>
        <w:tab w:val="left" w:pos="6480"/>
        <w:tab w:val="left" w:pos="7200"/>
        <w:tab w:val="left" w:pos="7920"/>
      </w:tabs>
      <w:suppressAutoHyphens/>
      <w:autoSpaceDE w:val="0"/>
      <w:autoSpaceDN w:val="0"/>
      <w:adjustRightInd w:val="0"/>
      <w:spacing w:line="1" w:lineRule="atLeast"/>
      <w:ind w:leftChars="-1" w:left="6480" w:hangingChars="1" w:hanging="720"/>
      <w:jc w:val="both"/>
      <w:textDirection w:val="btLr"/>
      <w:textAlignment w:val="top"/>
      <w:outlineLvl w:val="0"/>
    </w:pPr>
    <w:rPr>
      <w:position w:val="-1"/>
      <w:lang w:val="en-CA"/>
    </w:rPr>
  </w:style>
  <w:style w:type="paragraph" w:customStyle="1" w:styleId="levnl1">
    <w:name w:val="_levn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720" w:hangingChars="1" w:hanging="720"/>
      <w:jc w:val="both"/>
      <w:textDirection w:val="btLr"/>
      <w:textAlignment w:val="top"/>
      <w:outlineLvl w:val="0"/>
    </w:pPr>
    <w:rPr>
      <w:position w:val="-1"/>
      <w:lang w:val="en-CA"/>
    </w:rPr>
  </w:style>
  <w:style w:type="paragraph" w:customStyle="1" w:styleId="levnl2">
    <w:name w:val="_levnl2"/>
    <w:pPr>
      <w:widowControl w:val="0"/>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1440" w:hangingChars="1" w:hanging="720"/>
      <w:jc w:val="both"/>
      <w:textDirection w:val="btLr"/>
      <w:textAlignment w:val="top"/>
      <w:outlineLvl w:val="0"/>
    </w:pPr>
    <w:rPr>
      <w:position w:val="-1"/>
      <w:lang w:val="en-CA"/>
    </w:rPr>
  </w:style>
  <w:style w:type="paragraph" w:customStyle="1" w:styleId="levnl3">
    <w:name w:val="_levnl3"/>
    <w:pPr>
      <w:widowControl w:val="0"/>
      <w:tabs>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2160" w:hangingChars="1" w:hanging="720"/>
      <w:jc w:val="both"/>
      <w:textDirection w:val="btLr"/>
      <w:textAlignment w:val="top"/>
      <w:outlineLvl w:val="0"/>
    </w:pPr>
    <w:rPr>
      <w:position w:val="-1"/>
      <w:lang w:val="en-CA"/>
    </w:rPr>
  </w:style>
  <w:style w:type="paragraph" w:customStyle="1" w:styleId="levnl4">
    <w:name w:val="_levnl4"/>
    <w:pPr>
      <w:widowControl w:val="0"/>
      <w:tabs>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2880" w:hangingChars="1" w:hanging="720"/>
      <w:jc w:val="both"/>
      <w:textDirection w:val="btLr"/>
      <w:textAlignment w:val="top"/>
      <w:outlineLvl w:val="0"/>
    </w:pPr>
    <w:rPr>
      <w:position w:val="-1"/>
      <w:lang w:val="en-CA"/>
    </w:rPr>
  </w:style>
  <w:style w:type="paragraph" w:customStyle="1" w:styleId="levnl5">
    <w:name w:val="_levnl5"/>
    <w:pPr>
      <w:widowControl w:val="0"/>
      <w:tabs>
        <w:tab w:val="left" w:pos="3600"/>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3600" w:hangingChars="1" w:hanging="720"/>
      <w:jc w:val="both"/>
      <w:textDirection w:val="btLr"/>
      <w:textAlignment w:val="top"/>
      <w:outlineLvl w:val="0"/>
    </w:pPr>
    <w:rPr>
      <w:position w:val="-1"/>
      <w:lang w:val="en-CA"/>
    </w:rPr>
  </w:style>
  <w:style w:type="paragraph" w:customStyle="1" w:styleId="levnl6">
    <w:name w:val="_levnl6"/>
    <w:pPr>
      <w:widowControl w:val="0"/>
      <w:tabs>
        <w:tab w:val="left" w:pos="4320"/>
        <w:tab w:val="left" w:pos="5040"/>
        <w:tab w:val="left" w:pos="5760"/>
        <w:tab w:val="left" w:pos="6480"/>
        <w:tab w:val="left" w:pos="7200"/>
        <w:tab w:val="left" w:pos="7920"/>
      </w:tabs>
      <w:suppressAutoHyphens/>
      <w:autoSpaceDE w:val="0"/>
      <w:autoSpaceDN w:val="0"/>
      <w:adjustRightInd w:val="0"/>
      <w:spacing w:line="1" w:lineRule="atLeast"/>
      <w:ind w:leftChars="-1" w:left="4320" w:hangingChars="1" w:hanging="720"/>
      <w:jc w:val="both"/>
      <w:textDirection w:val="btLr"/>
      <w:textAlignment w:val="top"/>
      <w:outlineLvl w:val="0"/>
    </w:pPr>
    <w:rPr>
      <w:position w:val="-1"/>
      <w:lang w:val="en-CA"/>
    </w:rPr>
  </w:style>
  <w:style w:type="paragraph" w:customStyle="1" w:styleId="levnl7">
    <w:name w:val="_levnl7"/>
    <w:pPr>
      <w:widowControl w:val="0"/>
      <w:tabs>
        <w:tab w:val="left" w:pos="5040"/>
        <w:tab w:val="left" w:pos="5760"/>
        <w:tab w:val="left" w:pos="6480"/>
        <w:tab w:val="left" w:pos="7200"/>
        <w:tab w:val="left" w:pos="7920"/>
      </w:tabs>
      <w:suppressAutoHyphens/>
      <w:autoSpaceDE w:val="0"/>
      <w:autoSpaceDN w:val="0"/>
      <w:adjustRightInd w:val="0"/>
      <w:spacing w:line="1" w:lineRule="atLeast"/>
      <w:ind w:leftChars="-1" w:left="5040" w:hangingChars="1" w:hanging="720"/>
      <w:jc w:val="both"/>
      <w:textDirection w:val="btLr"/>
      <w:textAlignment w:val="top"/>
      <w:outlineLvl w:val="0"/>
    </w:pPr>
    <w:rPr>
      <w:position w:val="-1"/>
      <w:lang w:val="en-CA"/>
    </w:rPr>
  </w:style>
  <w:style w:type="paragraph" w:customStyle="1" w:styleId="levnl8">
    <w:name w:val="_levnl8"/>
    <w:pPr>
      <w:widowControl w:val="0"/>
      <w:tabs>
        <w:tab w:val="left" w:pos="5760"/>
        <w:tab w:val="left" w:pos="6480"/>
        <w:tab w:val="left" w:pos="7200"/>
        <w:tab w:val="left" w:pos="7920"/>
      </w:tabs>
      <w:suppressAutoHyphens/>
      <w:autoSpaceDE w:val="0"/>
      <w:autoSpaceDN w:val="0"/>
      <w:adjustRightInd w:val="0"/>
      <w:spacing w:line="1" w:lineRule="atLeast"/>
      <w:ind w:leftChars="-1" w:left="5760" w:hangingChars="1" w:hanging="720"/>
      <w:jc w:val="both"/>
      <w:textDirection w:val="btLr"/>
      <w:textAlignment w:val="top"/>
      <w:outlineLvl w:val="0"/>
    </w:pPr>
    <w:rPr>
      <w:position w:val="-1"/>
      <w:lang w:val="en-CA"/>
    </w:rPr>
  </w:style>
  <w:style w:type="paragraph" w:customStyle="1" w:styleId="levnl9">
    <w:name w:val="_levnl9"/>
    <w:pPr>
      <w:widowControl w:val="0"/>
      <w:tabs>
        <w:tab w:val="left" w:pos="6480"/>
        <w:tab w:val="left" w:pos="7200"/>
        <w:tab w:val="left" w:pos="7920"/>
      </w:tabs>
      <w:suppressAutoHyphens/>
      <w:autoSpaceDE w:val="0"/>
      <w:autoSpaceDN w:val="0"/>
      <w:adjustRightInd w:val="0"/>
      <w:spacing w:line="1" w:lineRule="atLeast"/>
      <w:ind w:leftChars="-1" w:left="6480" w:hangingChars="1" w:hanging="720"/>
      <w:jc w:val="both"/>
      <w:textDirection w:val="btLr"/>
      <w:textAlignment w:val="top"/>
      <w:outlineLvl w:val="0"/>
    </w:pPr>
    <w:rPr>
      <w:position w:val="-1"/>
      <w:lang w:val="en-CA"/>
    </w:rPr>
  </w:style>
  <w:style w:type="paragraph" w:customStyle="1" w:styleId="DefinitionT">
    <w:name w:val="Definition T"/>
    <w:pPr>
      <w:widowControl w:val="0"/>
      <w:suppressAutoHyphens/>
      <w:autoSpaceDE w:val="0"/>
      <w:autoSpaceDN w:val="0"/>
      <w:adjustRightInd w:val="0"/>
      <w:spacing w:line="1" w:lineRule="atLeast"/>
      <w:ind w:leftChars="-1" w:left="-1" w:hangingChars="1"/>
      <w:textDirection w:val="btLr"/>
      <w:textAlignment w:val="top"/>
      <w:outlineLvl w:val="0"/>
    </w:pPr>
    <w:rPr>
      <w:position w:val="-1"/>
      <w:lang w:val="en-CA"/>
    </w:rPr>
  </w:style>
  <w:style w:type="paragraph" w:customStyle="1" w:styleId="DefinitionL">
    <w:name w:val="Definition 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 w:lineRule="atLeast"/>
      <w:ind w:leftChars="-1" w:left="360" w:hangingChars="1"/>
      <w:jc w:val="both"/>
      <w:textDirection w:val="btLr"/>
      <w:textAlignment w:val="top"/>
      <w:outlineLvl w:val="0"/>
    </w:pPr>
    <w:rPr>
      <w:position w:val="-1"/>
      <w:lang w:val="en-CA"/>
    </w:rPr>
  </w:style>
  <w:style w:type="character" w:customStyle="1" w:styleId="Definition">
    <w:name w:val="Definition"/>
    <w:rPr>
      <w:i/>
      <w:iCs/>
      <w:w w:val="100"/>
      <w:position w:val="-1"/>
      <w:effect w:val="none"/>
      <w:vertAlign w:val="baseline"/>
      <w:cs w:val="0"/>
      <w:em w:val="none"/>
    </w:rPr>
  </w:style>
  <w:style w:type="paragraph" w:customStyle="1" w:styleId="H1">
    <w:name w:val="H1"/>
    <w:pPr>
      <w:widowControl w:val="0"/>
      <w:suppressAutoHyphens/>
      <w:autoSpaceDE w:val="0"/>
      <w:autoSpaceDN w:val="0"/>
      <w:adjustRightInd w:val="0"/>
      <w:spacing w:line="1" w:lineRule="atLeast"/>
      <w:ind w:leftChars="-1" w:left="-1" w:hangingChars="1"/>
      <w:textDirection w:val="btLr"/>
      <w:textAlignment w:val="top"/>
      <w:outlineLvl w:val="0"/>
    </w:pPr>
    <w:rPr>
      <w:b/>
      <w:bCs/>
      <w:position w:val="-1"/>
      <w:sz w:val="48"/>
      <w:szCs w:val="48"/>
      <w:lang w:val="en-CA"/>
    </w:rPr>
  </w:style>
  <w:style w:type="paragraph" w:customStyle="1" w:styleId="H2">
    <w:name w:val="H2"/>
    <w:pPr>
      <w:widowControl w:val="0"/>
      <w:suppressAutoHyphens/>
      <w:autoSpaceDE w:val="0"/>
      <w:autoSpaceDN w:val="0"/>
      <w:adjustRightInd w:val="0"/>
      <w:spacing w:line="1" w:lineRule="atLeast"/>
      <w:ind w:leftChars="-1" w:left="-1" w:hangingChars="1"/>
      <w:textDirection w:val="btLr"/>
      <w:textAlignment w:val="top"/>
      <w:outlineLvl w:val="0"/>
    </w:pPr>
    <w:rPr>
      <w:b/>
      <w:bCs/>
      <w:position w:val="-1"/>
      <w:sz w:val="36"/>
      <w:szCs w:val="36"/>
      <w:lang w:val="en-CA"/>
    </w:rPr>
  </w:style>
  <w:style w:type="paragraph" w:customStyle="1" w:styleId="H3">
    <w:name w:val="H3"/>
    <w:pPr>
      <w:widowControl w:val="0"/>
      <w:suppressAutoHyphens/>
      <w:autoSpaceDE w:val="0"/>
      <w:autoSpaceDN w:val="0"/>
      <w:adjustRightInd w:val="0"/>
      <w:spacing w:line="1" w:lineRule="atLeast"/>
      <w:ind w:leftChars="-1" w:left="-1" w:hangingChars="1"/>
      <w:textDirection w:val="btLr"/>
      <w:textAlignment w:val="top"/>
      <w:outlineLvl w:val="0"/>
    </w:pPr>
    <w:rPr>
      <w:b/>
      <w:bCs/>
      <w:position w:val="-1"/>
      <w:sz w:val="28"/>
      <w:szCs w:val="28"/>
      <w:lang w:val="en-CA"/>
    </w:rPr>
  </w:style>
  <w:style w:type="paragraph" w:customStyle="1" w:styleId="H4">
    <w:name w:val="H4"/>
    <w:pPr>
      <w:widowControl w:val="0"/>
      <w:suppressAutoHyphens/>
      <w:autoSpaceDE w:val="0"/>
      <w:autoSpaceDN w:val="0"/>
      <w:adjustRightInd w:val="0"/>
      <w:spacing w:line="1" w:lineRule="atLeast"/>
      <w:ind w:leftChars="-1" w:left="-1" w:hangingChars="1"/>
      <w:textDirection w:val="btLr"/>
      <w:textAlignment w:val="top"/>
      <w:outlineLvl w:val="0"/>
    </w:pPr>
    <w:rPr>
      <w:b/>
      <w:bCs/>
      <w:position w:val="-1"/>
      <w:lang w:val="en-CA"/>
    </w:rPr>
  </w:style>
  <w:style w:type="paragraph" w:customStyle="1" w:styleId="H5">
    <w:name w:val="H5"/>
    <w:pPr>
      <w:widowControl w:val="0"/>
      <w:suppressAutoHyphens/>
      <w:autoSpaceDE w:val="0"/>
      <w:autoSpaceDN w:val="0"/>
      <w:adjustRightInd w:val="0"/>
      <w:spacing w:line="1" w:lineRule="atLeast"/>
      <w:ind w:leftChars="-1" w:left="-1" w:hangingChars="1"/>
      <w:textDirection w:val="btLr"/>
      <w:textAlignment w:val="top"/>
      <w:outlineLvl w:val="0"/>
    </w:pPr>
    <w:rPr>
      <w:b/>
      <w:bCs/>
      <w:position w:val="-1"/>
      <w:lang w:val="en-CA"/>
    </w:rPr>
  </w:style>
  <w:style w:type="paragraph" w:customStyle="1" w:styleId="H6">
    <w:name w:val="H6"/>
    <w:pPr>
      <w:widowControl w:val="0"/>
      <w:suppressAutoHyphens/>
      <w:autoSpaceDE w:val="0"/>
      <w:autoSpaceDN w:val="0"/>
      <w:adjustRightInd w:val="0"/>
      <w:spacing w:line="1" w:lineRule="atLeast"/>
      <w:ind w:leftChars="-1" w:left="-1" w:hangingChars="1"/>
      <w:textDirection w:val="btLr"/>
      <w:textAlignment w:val="top"/>
      <w:outlineLvl w:val="0"/>
    </w:pPr>
    <w:rPr>
      <w:b/>
      <w:bCs/>
      <w:position w:val="-1"/>
      <w:sz w:val="16"/>
      <w:szCs w:val="16"/>
      <w:lang w:val="en-CA"/>
    </w:rPr>
  </w:style>
  <w:style w:type="paragraph" w:customStyle="1" w:styleId="Address">
    <w:name w:val="Address"/>
    <w:pPr>
      <w:widowControl w:val="0"/>
      <w:suppressAutoHyphens/>
      <w:autoSpaceDE w:val="0"/>
      <w:autoSpaceDN w:val="0"/>
      <w:adjustRightInd w:val="0"/>
      <w:spacing w:line="1" w:lineRule="atLeast"/>
      <w:ind w:leftChars="-1" w:left="-1" w:hangingChars="1"/>
      <w:textDirection w:val="btLr"/>
      <w:textAlignment w:val="top"/>
      <w:outlineLvl w:val="0"/>
    </w:pPr>
    <w:rPr>
      <w:i/>
      <w:iCs/>
      <w:position w:val="-1"/>
      <w:lang w:val="en-CA"/>
    </w:rPr>
  </w:style>
  <w:style w:type="paragraph" w:customStyle="1" w:styleId="Blockquote">
    <w:name w:val="Blockquot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 w:lineRule="atLeast"/>
      <w:ind w:leftChars="-1" w:left="360" w:right="360" w:hangingChars="1"/>
      <w:jc w:val="both"/>
      <w:textDirection w:val="btLr"/>
      <w:textAlignment w:val="top"/>
      <w:outlineLvl w:val="0"/>
    </w:pPr>
    <w:rPr>
      <w:position w:val="-1"/>
      <w:lang w:val="en-CA"/>
    </w:rPr>
  </w:style>
  <w:style w:type="character" w:customStyle="1" w:styleId="CITE">
    <w:name w:val="CITE"/>
    <w:rPr>
      <w:i/>
      <w:iCs/>
      <w:w w:val="100"/>
      <w:position w:val="-1"/>
      <w:effect w:val="none"/>
      <w:vertAlign w:val="baseline"/>
      <w:cs w:val="0"/>
      <w:em w:val="none"/>
    </w:rPr>
  </w:style>
  <w:style w:type="character" w:customStyle="1" w:styleId="CODE">
    <w:name w:val="CODE"/>
    <w:rPr>
      <w:rFonts w:ascii="Courier New" w:hAnsi="Courier New" w:cs="Courier New"/>
      <w:w w:val="100"/>
      <w:position w:val="-1"/>
      <w:sz w:val="20"/>
      <w:szCs w:val="20"/>
      <w:effect w:val="none"/>
      <w:vertAlign w:val="baseline"/>
      <w:cs w:val="0"/>
      <w:em w:val="none"/>
    </w:rPr>
  </w:style>
  <w:style w:type="character" w:customStyle="1" w:styleId="FollowedHype">
    <w:name w:val="FollowedHype"/>
    <w:rPr>
      <w:color w:val="800080"/>
      <w:w w:val="100"/>
      <w:position w:val="-1"/>
      <w:u w:val="single"/>
      <w:effect w:val="none"/>
      <w:vertAlign w:val="baseline"/>
      <w:cs w:val="0"/>
      <w:em w:val="none"/>
    </w:rPr>
  </w:style>
  <w:style w:type="character" w:customStyle="1" w:styleId="Keyboard">
    <w:name w:val="Keyboard"/>
    <w:rPr>
      <w:rFonts w:ascii="Courier New" w:hAnsi="Courier New" w:cs="Courier New"/>
      <w:b/>
      <w:bCs/>
      <w:w w:val="100"/>
      <w:position w:val="-1"/>
      <w:sz w:val="20"/>
      <w:szCs w:val="20"/>
      <w:effect w:val="none"/>
      <w:vertAlign w:val="baseline"/>
      <w:cs w:val="0"/>
      <w:em w:val="none"/>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suppressAutoHyphens/>
      <w:autoSpaceDE w:val="0"/>
      <w:autoSpaceDN w:val="0"/>
      <w:adjustRightInd w:val="0"/>
      <w:spacing w:line="1" w:lineRule="atLeast"/>
      <w:ind w:leftChars="-1" w:left="-1" w:hangingChars="1"/>
      <w:jc w:val="both"/>
      <w:textDirection w:val="btLr"/>
      <w:textAlignment w:val="top"/>
      <w:outlineLvl w:val="0"/>
    </w:pPr>
    <w:rPr>
      <w:rFonts w:ascii="Courier New" w:hAnsi="Courier New" w:cs="Courier New"/>
      <w:position w:val="-1"/>
      <w:lang w:val="en-CA"/>
    </w:rPr>
  </w:style>
  <w:style w:type="paragraph" w:customStyle="1" w:styleId="zBottomof">
    <w:name w:val="zBottom of"/>
    <w:pPr>
      <w:widowControl w:val="0"/>
      <w:pBdr>
        <w:top w:val="single" w:sz="18" w:space="0" w:color="000000"/>
      </w:pBdr>
      <w:suppressAutoHyphens/>
      <w:autoSpaceDE w:val="0"/>
      <w:autoSpaceDN w:val="0"/>
      <w:adjustRightInd w:val="0"/>
      <w:spacing w:line="1" w:lineRule="atLeast"/>
      <w:ind w:leftChars="-1" w:left="-1" w:hangingChars="1"/>
      <w:jc w:val="center"/>
      <w:textDirection w:val="btLr"/>
      <w:textAlignment w:val="top"/>
      <w:outlineLvl w:val="0"/>
    </w:pPr>
    <w:rPr>
      <w:rFonts w:ascii="Arial" w:hAnsi="Arial" w:cs="Arial"/>
      <w:position w:val="-1"/>
      <w:sz w:val="16"/>
      <w:szCs w:val="16"/>
      <w:lang w:val="en-CA"/>
    </w:rPr>
  </w:style>
  <w:style w:type="paragraph" w:customStyle="1" w:styleId="zTopofFor">
    <w:name w:val="zTop of For"/>
    <w:pPr>
      <w:widowControl w:val="0"/>
      <w:pBdr>
        <w:bottom w:val="single" w:sz="18" w:space="0" w:color="000000"/>
      </w:pBdr>
      <w:suppressAutoHyphens/>
      <w:autoSpaceDE w:val="0"/>
      <w:autoSpaceDN w:val="0"/>
      <w:adjustRightInd w:val="0"/>
      <w:spacing w:line="1" w:lineRule="atLeast"/>
      <w:ind w:leftChars="-1" w:left="-1" w:hangingChars="1"/>
      <w:jc w:val="center"/>
      <w:textDirection w:val="btLr"/>
      <w:textAlignment w:val="top"/>
      <w:outlineLvl w:val="0"/>
    </w:pPr>
    <w:rPr>
      <w:rFonts w:ascii="Arial" w:hAnsi="Arial" w:cs="Arial"/>
      <w:position w:val="-1"/>
      <w:sz w:val="16"/>
      <w:szCs w:val="16"/>
      <w:lang w:val="en-CA"/>
    </w:rPr>
  </w:style>
  <w:style w:type="character" w:customStyle="1" w:styleId="Sample">
    <w:name w:val="Sample"/>
    <w:rPr>
      <w:rFonts w:ascii="Courier New" w:hAnsi="Courier New" w:cs="Courier New"/>
      <w:w w:val="100"/>
      <w:position w:val="-1"/>
      <w:effect w:val="none"/>
      <w:vertAlign w:val="baseline"/>
      <w:cs w:val="0"/>
      <w:em w:val="none"/>
    </w:rPr>
  </w:style>
  <w:style w:type="character" w:customStyle="1" w:styleId="Typewriter">
    <w:name w:val="Typewriter"/>
    <w:rPr>
      <w:rFonts w:ascii="Courier New" w:hAnsi="Courier New" w:cs="Courier New"/>
      <w:w w:val="100"/>
      <w:position w:val="-1"/>
      <w:sz w:val="20"/>
      <w:szCs w:val="20"/>
      <w:effect w:val="none"/>
      <w:vertAlign w:val="baseline"/>
      <w:cs w:val="0"/>
      <w:em w:val="none"/>
    </w:rPr>
  </w:style>
  <w:style w:type="character" w:customStyle="1" w:styleId="Variable">
    <w:name w:val="Variable"/>
    <w:rPr>
      <w:i/>
      <w:iCs/>
      <w:w w:val="100"/>
      <w:position w:val="-1"/>
      <w:effect w:val="none"/>
      <w:vertAlign w:val="baseline"/>
      <w:cs w:val="0"/>
      <w:em w:val="none"/>
    </w:rPr>
  </w:style>
  <w:style w:type="character" w:customStyle="1" w:styleId="HTMLMarkup">
    <w:name w:val="HTML Markup"/>
    <w:rPr>
      <w:vanish/>
      <w:color w:val="FF0000"/>
      <w:w w:val="100"/>
      <w:position w:val="-1"/>
      <w:effect w:val="none"/>
      <w:vertAlign w:val="baseline"/>
      <w:cs w:val="0"/>
      <w:em w:val="none"/>
    </w:rPr>
  </w:style>
  <w:style w:type="character" w:customStyle="1" w:styleId="Comment">
    <w:name w:val="Comment"/>
    <w:rPr>
      <w:w w:val="100"/>
      <w:position w:val="-1"/>
      <w:effect w:val="none"/>
      <w:vertAlign w:val="baseline"/>
      <w:cs w:val="0"/>
      <w:em w:val="none"/>
    </w:rPr>
  </w:style>
  <w:style w:type="character" w:customStyle="1" w:styleId="SYSHYPERTEXT">
    <w:name w:val="SYS_HYPERTEXT"/>
    <w:rPr>
      <w:color w:val="0000FF"/>
      <w:w w:val="100"/>
      <w:position w:val="-1"/>
      <w:u w:val="single"/>
      <w:effect w:val="none"/>
      <w:vertAlign w:val="baseline"/>
      <w:cs w:val="0"/>
      <w:em w:val="none"/>
    </w:rPr>
  </w:style>
  <w:style w:type="paragraph" w:styleId="Sangradetextonormal">
    <w:name w:val="Body Text Indent"/>
    <w:basedOn w:val="Normal"/>
    <w:pPr>
      <w:autoSpaceDE w:val="0"/>
      <w:autoSpaceDN w:val="0"/>
      <w:adjustRightInd w:val="0"/>
      <w:ind w:left="720" w:hanging="720"/>
    </w:pPr>
    <w:rPr>
      <w:rFonts w:ascii="Arial" w:hAnsi="Arial"/>
      <w:color w:val="000000"/>
      <w:sz w:val="16"/>
      <w:szCs w:val="12"/>
      <w:lang w:val="en-CA" w:eastAsia="en-US"/>
    </w:rPr>
  </w:style>
  <w:style w:type="character" w:customStyle="1" w:styleId="SangradetextonormalCar">
    <w:name w:val="Sangría de texto normal Car"/>
    <w:rPr>
      <w:rFonts w:ascii="Arial" w:hAnsi="Arial" w:cs="Arial"/>
      <w:color w:val="000000"/>
      <w:w w:val="100"/>
      <w:position w:val="-1"/>
      <w:sz w:val="16"/>
      <w:szCs w:val="12"/>
      <w:effect w:val="none"/>
      <w:vertAlign w:val="baseline"/>
      <w:cs w:val="0"/>
      <w:em w:val="none"/>
      <w:lang w:val="en-CA" w:eastAsia="en-US"/>
    </w:rPr>
  </w:style>
  <w:style w:type="paragraph" w:styleId="Sangra2detindependiente">
    <w:name w:val="Body Text Indent 2"/>
    <w:basedOn w:val="Normal"/>
    <w:pPr>
      <w:widowControl w:val="0"/>
      <w:autoSpaceDE w:val="0"/>
      <w:autoSpaceDN w:val="0"/>
      <w:adjustRightInd w:val="0"/>
      <w:ind w:left="360"/>
    </w:pPr>
    <w:rPr>
      <w:rFonts w:ascii="Arial" w:hAnsi="Arial"/>
      <w:color w:val="000000"/>
      <w:sz w:val="16"/>
      <w:szCs w:val="12"/>
      <w:lang w:val="en-CA" w:eastAsia="en-US"/>
    </w:rPr>
  </w:style>
  <w:style w:type="character" w:customStyle="1" w:styleId="Sangra2detindependienteCar">
    <w:name w:val="Sangría 2 de t. independiente Car"/>
    <w:rPr>
      <w:rFonts w:ascii="Arial" w:hAnsi="Arial" w:cs="Arial"/>
      <w:color w:val="000000"/>
      <w:w w:val="100"/>
      <w:position w:val="-1"/>
      <w:sz w:val="16"/>
      <w:szCs w:val="12"/>
      <w:effect w:val="none"/>
      <w:vertAlign w:val="baseline"/>
      <w:cs w:val="0"/>
      <w:em w:val="none"/>
      <w:lang w:val="en-CA" w:eastAsia="en-US"/>
    </w:rPr>
  </w:style>
  <w:style w:type="paragraph" w:styleId="Sangra3detindependiente">
    <w:name w:val="Body Text Indent 3"/>
    <w:basedOn w:val="Normal"/>
    <w:pPr>
      <w:widowControl w:val="0"/>
      <w:autoSpaceDE w:val="0"/>
      <w:autoSpaceDN w:val="0"/>
      <w:adjustRightInd w:val="0"/>
      <w:ind w:left="720"/>
    </w:pPr>
    <w:rPr>
      <w:rFonts w:ascii="Arial" w:hAnsi="Arial"/>
      <w:color w:val="000000"/>
      <w:sz w:val="16"/>
      <w:szCs w:val="12"/>
      <w:lang w:val="en-CA" w:eastAsia="en-US"/>
    </w:rPr>
  </w:style>
  <w:style w:type="character" w:customStyle="1" w:styleId="Sangra3detindependienteCar">
    <w:name w:val="Sangría 3 de t. independiente Car"/>
    <w:rPr>
      <w:rFonts w:ascii="Arial" w:hAnsi="Arial" w:cs="Arial"/>
      <w:color w:val="000000"/>
      <w:w w:val="100"/>
      <w:position w:val="-1"/>
      <w:sz w:val="16"/>
      <w:szCs w:val="12"/>
      <w:effect w:val="none"/>
      <w:vertAlign w:val="baseline"/>
      <w:cs w:val="0"/>
      <w:em w:val="none"/>
      <w:lang w:val="en-CA" w:eastAsia="en-US"/>
    </w:rPr>
  </w:style>
  <w:style w:type="character" w:styleId="Hipervnculovisitado">
    <w:name w:val="FollowedHyperlink"/>
    <w:rPr>
      <w:color w:val="800080"/>
      <w:w w:val="100"/>
      <w:position w:val="-1"/>
      <w:u w:val="single"/>
      <w:effect w:val="none"/>
      <w:vertAlign w:val="baseline"/>
      <w:cs w:val="0"/>
      <w:em w:val="none"/>
    </w:rPr>
  </w:style>
  <w:style w:type="paragraph" w:customStyle="1" w:styleId="Cuadrculamedia21">
    <w:name w:val="Cuadrícula media 21"/>
    <w:pPr>
      <w:suppressAutoHyphens/>
      <w:spacing w:line="1" w:lineRule="atLeast"/>
      <w:ind w:leftChars="-1" w:left="-1" w:hangingChars="1"/>
      <w:textDirection w:val="btLr"/>
      <w:textAlignment w:val="top"/>
      <w:outlineLvl w:val="0"/>
    </w:pPr>
    <w:rPr>
      <w:rFonts w:ascii="Calibri" w:eastAsia="Calibri" w:hAnsi="Calibri"/>
      <w:position w:val="-1"/>
      <w:sz w:val="22"/>
      <w:szCs w:val="22"/>
    </w:rPr>
  </w:style>
  <w:style w:type="character" w:customStyle="1" w:styleId="Cuadrculamedia2Car">
    <w:name w:val="Cuadrícula media 2 Car"/>
    <w:rPr>
      <w:rFonts w:ascii="Calibri" w:eastAsia="Calibri" w:hAnsi="Calibri"/>
      <w:w w:val="100"/>
      <w:position w:val="-1"/>
      <w:sz w:val="22"/>
      <w:szCs w:val="22"/>
      <w:effect w:val="none"/>
      <w:vertAlign w:val="baseline"/>
      <w:cs w:val="0"/>
      <w:em w:val="none"/>
      <w:lang w:eastAsia="en-US" w:bidi="ar-SA"/>
    </w:rPr>
  </w:style>
  <w:style w:type="character" w:customStyle="1" w:styleId="apple-converted-space">
    <w:name w:val="apple-converted-space"/>
    <w:basedOn w:val="Fuentedeprrafopredeter"/>
    <w:rPr>
      <w:w w:val="100"/>
      <w:position w:val="-1"/>
      <w:effect w:val="none"/>
      <w:vertAlign w:val="baseline"/>
      <w:cs w:val="0"/>
      <w:em w:val="none"/>
    </w:rPr>
  </w:style>
  <w:style w:type="character" w:customStyle="1" w:styleId="jrnl">
    <w:name w:val="jrnl"/>
    <w:basedOn w:val="Fuentedeprrafopredeter"/>
    <w:rPr>
      <w:w w:val="100"/>
      <w:position w:val="-1"/>
      <w:effect w:val="none"/>
      <w:vertAlign w:val="baseline"/>
      <w:cs w:val="0"/>
      <w:em w:val="none"/>
    </w:rPr>
  </w:style>
  <w:style w:type="character" w:customStyle="1" w:styleId="A0">
    <w:name w:val="A0"/>
    <w:rPr>
      <w:color w:val="000000"/>
      <w:w w:val="100"/>
      <w:position w:val="-1"/>
      <w:sz w:val="16"/>
      <w:szCs w:val="16"/>
      <w:effect w:val="none"/>
      <w:vertAlign w:val="baseline"/>
      <w:cs w:val="0"/>
      <w:em w:val="none"/>
    </w:rPr>
  </w:style>
  <w:style w:type="paragraph" w:customStyle="1" w:styleId="Ttulo10">
    <w:name w:val="Título1"/>
    <w:basedOn w:val="Normal"/>
    <w:pPr>
      <w:spacing w:before="100" w:beforeAutospacing="1" w:after="100" w:afterAutospacing="1"/>
    </w:pPr>
    <w:rPr>
      <w:lang w:val="es-AR" w:eastAsia="es-AR"/>
    </w:rPr>
  </w:style>
  <w:style w:type="paragraph" w:customStyle="1" w:styleId="Listavistosa-nfasis11">
    <w:name w:val="Lista vistosa - Énfasis 11"/>
    <w:basedOn w:val="Normal"/>
    <w:pPr>
      <w:spacing w:after="200" w:line="276" w:lineRule="auto"/>
      <w:ind w:left="720"/>
      <w:contextualSpacing/>
    </w:pPr>
    <w:rPr>
      <w:rFonts w:ascii="Calibri" w:eastAsia="Calibri" w:hAnsi="Calibri"/>
      <w:sz w:val="22"/>
      <w:szCs w:val="22"/>
      <w:lang w:val="pt-BR" w:eastAsia="en-US"/>
    </w:rPr>
  </w:style>
  <w:style w:type="character" w:customStyle="1" w:styleId="hps">
    <w:name w:val="hps"/>
    <w:basedOn w:val="Fuentedeprrafopredeter"/>
    <w:rPr>
      <w:w w:val="100"/>
      <w:position w:val="-1"/>
      <w:effect w:val="none"/>
      <w:vertAlign w:val="baseline"/>
      <w:cs w:val="0"/>
      <w:em w:val="none"/>
    </w:rPr>
  </w:style>
  <w:style w:type="character" w:customStyle="1" w:styleId="atn">
    <w:name w:val="atn"/>
    <w:basedOn w:val="Fuentedeprrafopredeter"/>
    <w:rPr>
      <w:w w:val="100"/>
      <w:position w:val="-1"/>
      <w:effect w:val="none"/>
      <w:vertAlign w:val="baseline"/>
      <w:cs w:val="0"/>
      <w:em w:val="none"/>
    </w:rPr>
  </w:style>
  <w:style w:type="character" w:customStyle="1" w:styleId="longtext">
    <w:name w:val="long_text"/>
    <w:basedOn w:val="Fuentedeprrafopredeter"/>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lang w:val="it-IT" w:eastAsia="it-IT"/>
    </w:rPr>
  </w:style>
  <w:style w:type="paragraph" w:customStyle="1" w:styleId="Prrafodelista1">
    <w:name w:val="Párrafo de lista1"/>
    <w:basedOn w:val="Normal"/>
    <w:pPr>
      <w:spacing w:after="200" w:line="276" w:lineRule="auto"/>
      <w:ind w:left="720"/>
      <w:contextualSpacing/>
    </w:pPr>
    <w:rPr>
      <w:rFonts w:ascii="Calibri" w:eastAsia="Calibri" w:hAnsi="Calibri"/>
      <w:sz w:val="22"/>
      <w:szCs w:val="22"/>
      <w:lang w:val="pt-BR"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D3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rXJM3KQa8fN2ujWZ/Wm2E4ypfw==">CgMxLjAyCGguZ2pkZ3hzMgloLjMwajB6bGwyCWguMWZvYjl0ZTIJaC4zem55c2g3OAByITFKUU5jOUlHcGRtQmpvQjFnNVM5YXRINjc0V1lxZHk3OQ==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3196</Words>
  <Characters>17584</Characters>
  <Application>Microsoft Office Word</Application>
  <DocSecurity>0</DocSecurity>
  <Lines>146</Lines>
  <Paragraphs>41</Paragraphs>
  <ScaleCrop>false</ScaleCrop>
  <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Carina Araujo</cp:lastModifiedBy>
  <cp:revision>2</cp:revision>
  <dcterms:created xsi:type="dcterms:W3CDTF">2025-05-12T18:53:00Z</dcterms:created>
  <dcterms:modified xsi:type="dcterms:W3CDTF">2025-05-12T18:53:00Z</dcterms:modified>
</cp:coreProperties>
</file>